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D1DAAD" w14:textId="77777777" w:rsidR="0092240A" w:rsidRPr="00167D79" w:rsidRDefault="0092240A" w:rsidP="00416FE2">
      <w:pPr>
        <w:bidi/>
        <w:jc w:val="center"/>
        <w:rPr>
          <w:rFonts w:asciiTheme="majorBidi" w:hAnsiTheme="majorBidi" w:cstheme="majorBidi"/>
          <w:sz w:val="22"/>
          <w:szCs w:val="22"/>
          <w:rtl/>
        </w:rPr>
      </w:pPr>
    </w:p>
    <w:p w14:paraId="5FBF1768" w14:textId="77777777" w:rsidR="0092240A" w:rsidRPr="00167D79" w:rsidRDefault="0092240A" w:rsidP="00416FE2">
      <w:pPr>
        <w:pStyle w:val="Heading3"/>
        <w:bidi/>
        <w:jc w:val="left"/>
        <w:rPr>
          <w:rFonts w:asciiTheme="majorBidi" w:hAnsiTheme="majorBidi" w:cstheme="majorBidi"/>
          <w:szCs w:val="32"/>
        </w:rPr>
      </w:pPr>
    </w:p>
    <w:p w14:paraId="40F1D4A9" w14:textId="77777777" w:rsidR="004E7612" w:rsidRPr="00167D79" w:rsidRDefault="004E7612" w:rsidP="00416FE2">
      <w:pPr>
        <w:pStyle w:val="Heading3"/>
        <w:bidi/>
        <w:jc w:val="left"/>
        <w:rPr>
          <w:rFonts w:asciiTheme="majorBidi" w:hAnsiTheme="majorBidi" w:cstheme="majorBidi"/>
          <w:sz w:val="24"/>
        </w:rPr>
      </w:pPr>
    </w:p>
    <w:p w14:paraId="1878361B" w14:textId="77777777" w:rsidR="0098496B" w:rsidRPr="00167D79" w:rsidRDefault="0098496B" w:rsidP="00416FE2">
      <w:pPr>
        <w:bidi/>
        <w:jc w:val="center"/>
        <w:rPr>
          <w:rFonts w:asciiTheme="majorBidi" w:hAnsiTheme="majorBidi" w:cstheme="majorBidi"/>
          <w:b/>
          <w:sz w:val="32"/>
        </w:rPr>
      </w:pPr>
    </w:p>
    <w:p w14:paraId="56C07410" w14:textId="77777777" w:rsidR="004E7612" w:rsidRPr="00167D79" w:rsidRDefault="004E7612" w:rsidP="00416FE2">
      <w:pPr>
        <w:bidi/>
        <w:jc w:val="center"/>
        <w:rPr>
          <w:rFonts w:asciiTheme="majorBidi" w:hAnsiTheme="majorBidi" w:cstheme="majorBidi"/>
          <w:b/>
          <w:sz w:val="44"/>
          <w:szCs w:val="44"/>
          <w:lang w:bidi="ar-EG"/>
        </w:rPr>
      </w:pPr>
    </w:p>
    <w:p w14:paraId="303163E1" w14:textId="77777777" w:rsidR="004E7612" w:rsidRPr="00167D79" w:rsidRDefault="004E7612" w:rsidP="00416FE2">
      <w:pPr>
        <w:bidi/>
        <w:jc w:val="center"/>
        <w:rPr>
          <w:rFonts w:asciiTheme="majorBidi" w:hAnsiTheme="majorBidi" w:cstheme="majorBidi"/>
          <w:b/>
          <w:sz w:val="44"/>
          <w:szCs w:val="44"/>
        </w:rPr>
      </w:pPr>
    </w:p>
    <w:p w14:paraId="71D16EF3" w14:textId="77777777" w:rsidR="004E7612" w:rsidRPr="00167D79" w:rsidRDefault="004E7612" w:rsidP="00416FE2">
      <w:pPr>
        <w:bidi/>
        <w:jc w:val="center"/>
        <w:rPr>
          <w:rFonts w:asciiTheme="majorBidi" w:hAnsiTheme="majorBidi" w:cstheme="majorBidi"/>
          <w:b/>
          <w:sz w:val="44"/>
          <w:szCs w:val="44"/>
        </w:rPr>
      </w:pPr>
    </w:p>
    <w:p w14:paraId="4C35365F" w14:textId="10F2DD53" w:rsidR="00D95766" w:rsidRPr="00167D79" w:rsidRDefault="00D95766" w:rsidP="00416FE2">
      <w:pPr>
        <w:bidi/>
        <w:jc w:val="center"/>
        <w:rPr>
          <w:rFonts w:asciiTheme="majorBidi" w:hAnsiTheme="majorBidi" w:cstheme="majorBidi"/>
          <w:b/>
          <w:sz w:val="44"/>
          <w:szCs w:val="44"/>
        </w:rPr>
      </w:pPr>
    </w:p>
    <w:p w14:paraId="50216822" w14:textId="2CA4B5EC" w:rsidR="00A006BB" w:rsidRPr="00167D79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14:paraId="45E3E2D8" w14:textId="52825694" w:rsidR="00A006BB" w:rsidRPr="00167D79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14:paraId="6D404AFF" w14:textId="568A13AB" w:rsidR="00A006BB" w:rsidRPr="00167D79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14:paraId="0A216ADB" w14:textId="3F0CFDF8" w:rsidR="00A006BB" w:rsidRPr="00167D79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14:paraId="7077E596" w14:textId="42AFAB2C" w:rsidR="00A006BB" w:rsidRPr="00167D79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14:paraId="68467E3D" w14:textId="7365E065" w:rsidR="00A006BB" w:rsidRPr="00167D79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14:paraId="265E74A9" w14:textId="400D00D4" w:rsidR="00A006BB" w:rsidRPr="00167D79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14:paraId="4DE58D9F" w14:textId="7BB55F50" w:rsidR="008A5F1E" w:rsidRPr="00167D79" w:rsidRDefault="008A5F1E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14:paraId="78167D7D" w14:textId="11D92750" w:rsidR="008A5F1E" w:rsidRPr="00167D79" w:rsidRDefault="008A5F1E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14:paraId="52C5E820" w14:textId="0D66F915" w:rsidR="008A5F1E" w:rsidRPr="00167D79" w:rsidRDefault="008A5F1E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14:paraId="426E4BDB" w14:textId="1C60F75D" w:rsidR="008A5F1E" w:rsidRPr="00167D79" w:rsidRDefault="008A5F1E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14:paraId="4EFE665A" w14:textId="10A9740C" w:rsidR="008A5F1E" w:rsidRPr="00167D79" w:rsidRDefault="008A5F1E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14:paraId="4FD5B2AC" w14:textId="77777777" w:rsidR="008A5F1E" w:rsidRPr="00167D79" w:rsidRDefault="008A5F1E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14:paraId="0647AC53" w14:textId="06AA9571" w:rsidR="00A006BB" w:rsidRPr="00167D79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tbl>
      <w:tblPr>
        <w:tblStyle w:val="TableGrid"/>
        <w:bidiVisual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2617"/>
        <w:gridCol w:w="6954"/>
      </w:tblGrid>
      <w:tr w:rsidR="001D7B4E" w:rsidRPr="00167D79" w14:paraId="5214115B" w14:textId="77777777" w:rsidTr="00AE7860">
        <w:trPr>
          <w:trHeight w:val="506"/>
        </w:trPr>
        <w:tc>
          <w:tcPr>
            <w:tcW w:w="1367" w:type="pct"/>
            <w:shd w:val="clear" w:color="auto" w:fill="auto"/>
            <w:vAlign w:val="center"/>
          </w:tcPr>
          <w:p w14:paraId="60087439" w14:textId="6B867BC8" w:rsidR="00BB0DC2" w:rsidRPr="00167D79" w:rsidRDefault="00E20384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7D79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  <w:t xml:space="preserve">اسم </w:t>
            </w:r>
            <w:r w:rsidR="00BA479B" w:rsidRPr="00167D79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  <w:t>المقرر:</w:t>
            </w:r>
          </w:p>
        </w:tc>
        <w:tc>
          <w:tcPr>
            <w:tcW w:w="3633" w:type="pct"/>
            <w:shd w:val="clear" w:color="auto" w:fill="auto"/>
            <w:vAlign w:val="center"/>
          </w:tcPr>
          <w:p w14:paraId="3F5F9CED" w14:textId="164E779D" w:rsidR="00BB0DC2" w:rsidRPr="00B22732" w:rsidRDefault="00B22732" w:rsidP="00416FE2">
            <w:pPr>
              <w:bidi/>
              <w:rPr>
                <w:rFonts w:asciiTheme="majorBidi" w:hAnsiTheme="majorBidi" w:cstheme="majorBidi"/>
                <w:color w:val="365F91" w:themeColor="accent1" w:themeShade="BF"/>
                <w:sz w:val="30"/>
                <w:szCs w:val="30"/>
              </w:rPr>
            </w:pPr>
            <w:r w:rsidRPr="00B22732">
              <w:rPr>
                <w:rFonts w:ascii="Traditional Arabic" w:hAnsi="Traditional Arabic" w:cs="Traditional Arabic" w:hint="cs"/>
                <w:color w:val="365F91" w:themeColor="accent1" w:themeShade="BF"/>
                <w:sz w:val="28"/>
                <w:szCs w:val="28"/>
                <w:rtl/>
                <w:lang w:bidi="ar-TN"/>
              </w:rPr>
              <w:t>الاقراض وتحليل الائتمان</w:t>
            </w:r>
          </w:p>
        </w:tc>
      </w:tr>
      <w:tr w:rsidR="001D7B4E" w:rsidRPr="00167D79" w14:paraId="28DDC292" w14:textId="77777777" w:rsidTr="00AE7860">
        <w:trPr>
          <w:trHeight w:val="506"/>
        </w:trPr>
        <w:tc>
          <w:tcPr>
            <w:tcW w:w="1367" w:type="pct"/>
            <w:shd w:val="clear" w:color="auto" w:fill="EAF1DD" w:themeFill="accent3" w:themeFillTint="33"/>
            <w:vAlign w:val="center"/>
          </w:tcPr>
          <w:p w14:paraId="5918C1B6" w14:textId="51E6185D" w:rsidR="0027521F" w:rsidRPr="00167D79" w:rsidRDefault="000819F2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7D79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  <w:t xml:space="preserve">رمز </w:t>
            </w:r>
            <w:r w:rsidR="00BA479B" w:rsidRPr="00167D79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  <w:t>المقرر:</w:t>
            </w:r>
          </w:p>
        </w:tc>
        <w:tc>
          <w:tcPr>
            <w:tcW w:w="3633" w:type="pct"/>
            <w:shd w:val="clear" w:color="auto" w:fill="EAF1DD" w:themeFill="accent3" w:themeFillTint="33"/>
            <w:vAlign w:val="center"/>
          </w:tcPr>
          <w:p w14:paraId="25CC4773" w14:textId="4D51BF01" w:rsidR="0027521F" w:rsidRPr="00B22732" w:rsidRDefault="00B22732" w:rsidP="00B22732">
            <w:pPr>
              <w:bidi/>
              <w:rPr>
                <w:rFonts w:asciiTheme="majorBidi" w:hAnsiTheme="majorBidi" w:cstheme="majorBidi" w:hint="cs"/>
                <w:b/>
                <w:bCs/>
                <w:color w:val="365F91" w:themeColor="accent1" w:themeShade="BF"/>
                <w:sz w:val="30"/>
                <w:szCs w:val="30"/>
                <w:rtl/>
              </w:rPr>
            </w:pPr>
            <w:r w:rsidRPr="00B22732">
              <w:rPr>
                <w:rFonts w:ascii="Traditional Arabic" w:hAnsi="Traditional Arabic" w:cs="Traditional Arabic"/>
                <w:color w:val="365F91" w:themeColor="accent1" w:themeShade="BF"/>
                <w:sz w:val="28"/>
                <w:szCs w:val="28"/>
                <w:lang w:bidi="ar-TN"/>
              </w:rPr>
              <w:t>FIN430</w:t>
            </w:r>
          </w:p>
        </w:tc>
      </w:tr>
      <w:tr w:rsidR="001D7B4E" w:rsidRPr="00167D79" w14:paraId="1D720F07" w14:textId="77777777" w:rsidTr="00AE7860">
        <w:trPr>
          <w:trHeight w:val="506"/>
        </w:trPr>
        <w:tc>
          <w:tcPr>
            <w:tcW w:w="1367" w:type="pct"/>
            <w:shd w:val="clear" w:color="auto" w:fill="auto"/>
            <w:vAlign w:val="center"/>
          </w:tcPr>
          <w:p w14:paraId="0E01C5F5" w14:textId="020B54D4" w:rsidR="0027521F" w:rsidRPr="00167D79" w:rsidRDefault="00BA479B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lang w:bidi="ar-EG"/>
              </w:rPr>
            </w:pPr>
            <w:r w:rsidRPr="00167D79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lang w:bidi="ar-EG"/>
              </w:rPr>
              <w:t>البرنامج:</w:t>
            </w:r>
          </w:p>
        </w:tc>
        <w:tc>
          <w:tcPr>
            <w:tcW w:w="3633" w:type="pct"/>
            <w:shd w:val="clear" w:color="auto" w:fill="auto"/>
            <w:vAlign w:val="center"/>
          </w:tcPr>
          <w:p w14:paraId="75140E35" w14:textId="57FD56EA" w:rsidR="0027521F" w:rsidRPr="00167D79" w:rsidRDefault="00737747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7D79">
              <w:rPr>
                <w:rFonts w:ascii="Traditional Arabic" w:hAnsi="Traditional Arabic" w:cs="Traditional Arabic"/>
                <w:sz w:val="28"/>
                <w:szCs w:val="28"/>
                <w:rtl/>
                <w:lang w:bidi="ar-TN"/>
              </w:rPr>
              <w:t xml:space="preserve">بكالوريوس في إدارة الأعمال </w:t>
            </w:r>
            <w:r w:rsidRPr="00167D79">
              <w:rPr>
                <w:rFonts w:ascii="Traditional Arabic" w:hAnsi="Traditional Arabic" w:cs="Traditional Arabic"/>
                <w:sz w:val="28"/>
                <w:szCs w:val="28"/>
                <w:lang w:bidi="ar-TN"/>
              </w:rPr>
              <w:t>BBA</w:t>
            </w:r>
            <w:r w:rsidRPr="00167D79"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TN"/>
              </w:rPr>
              <w:t xml:space="preserve"> - </w:t>
            </w:r>
            <w:r w:rsidRPr="00167D79">
              <w:rPr>
                <w:rFonts w:ascii="Traditional Arabic" w:hAnsi="Traditional Arabic" w:cs="Traditional Arabic"/>
                <w:sz w:val="28"/>
                <w:szCs w:val="28"/>
                <w:rtl/>
              </w:rPr>
              <w:t>مسار الإدارة المالية</w:t>
            </w:r>
          </w:p>
        </w:tc>
      </w:tr>
      <w:tr w:rsidR="001D7B4E" w:rsidRPr="00167D79" w14:paraId="4FA7F15C" w14:textId="77777777" w:rsidTr="00AE7860">
        <w:trPr>
          <w:trHeight w:val="506"/>
        </w:trPr>
        <w:tc>
          <w:tcPr>
            <w:tcW w:w="1367" w:type="pct"/>
            <w:shd w:val="clear" w:color="auto" w:fill="EAF1DD" w:themeFill="accent3" w:themeFillTint="33"/>
            <w:vAlign w:val="center"/>
          </w:tcPr>
          <w:p w14:paraId="66EAA10E" w14:textId="37E0B7DE" w:rsidR="0027521F" w:rsidRPr="00167D79" w:rsidRDefault="000819F2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lang w:bidi="ar-EG"/>
              </w:rPr>
            </w:pPr>
            <w:r w:rsidRPr="00167D79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lang w:bidi="ar-EG"/>
              </w:rPr>
              <w:t xml:space="preserve">القسم </w:t>
            </w:r>
            <w:r w:rsidR="00BA479B" w:rsidRPr="00167D79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lang w:bidi="ar-EG"/>
              </w:rPr>
              <w:t>العلمي:</w:t>
            </w:r>
          </w:p>
        </w:tc>
        <w:tc>
          <w:tcPr>
            <w:tcW w:w="3633" w:type="pct"/>
            <w:shd w:val="clear" w:color="auto" w:fill="EAF1DD" w:themeFill="accent3" w:themeFillTint="33"/>
            <w:vAlign w:val="center"/>
          </w:tcPr>
          <w:p w14:paraId="52317D7C" w14:textId="240A5A4F" w:rsidR="0027521F" w:rsidRPr="00167D79" w:rsidRDefault="00C9093E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  <w:lang w:bidi="ar-EG"/>
              </w:rPr>
            </w:pPr>
            <w:r w:rsidRPr="00167D79">
              <w:rPr>
                <w:rFonts w:ascii="AL-Mohanad" w:hAnsi="AL-Mohanad" w:cs="AL-Mohanad" w:hint="cs"/>
                <w:sz w:val="28"/>
                <w:szCs w:val="28"/>
                <w:rtl/>
              </w:rPr>
              <w:t>ادارة الاعمال</w:t>
            </w:r>
          </w:p>
        </w:tc>
      </w:tr>
      <w:tr w:rsidR="001D7B4E" w:rsidRPr="00167D79" w14:paraId="38511AFC" w14:textId="77777777" w:rsidTr="00AE7860">
        <w:trPr>
          <w:trHeight w:val="506"/>
        </w:trPr>
        <w:tc>
          <w:tcPr>
            <w:tcW w:w="1367" w:type="pct"/>
            <w:shd w:val="clear" w:color="auto" w:fill="auto"/>
            <w:vAlign w:val="center"/>
          </w:tcPr>
          <w:p w14:paraId="3CF2095F" w14:textId="563F38BA" w:rsidR="00DA5A4C" w:rsidRPr="00167D79" w:rsidRDefault="00DA5A4C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lang w:bidi="ar-EG"/>
              </w:rPr>
            </w:pPr>
            <w:r w:rsidRPr="00167D79">
              <w:rPr>
                <w:rFonts w:asciiTheme="majorBidi" w:hAnsiTheme="majorBidi" w:cstheme="majorBidi" w:hint="cs"/>
                <w:b/>
                <w:bCs/>
                <w:sz w:val="30"/>
                <w:szCs w:val="30"/>
                <w:rtl/>
              </w:rPr>
              <w:t>الكلية:</w:t>
            </w:r>
          </w:p>
        </w:tc>
        <w:tc>
          <w:tcPr>
            <w:tcW w:w="3633" w:type="pct"/>
            <w:shd w:val="clear" w:color="auto" w:fill="auto"/>
            <w:vAlign w:val="center"/>
          </w:tcPr>
          <w:p w14:paraId="2C5E4A32" w14:textId="7CC05BE0" w:rsidR="00DA5A4C" w:rsidRPr="00167D79" w:rsidRDefault="007008A0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7D79">
              <w:rPr>
                <w:rFonts w:ascii="AL-Mohanad" w:hAnsi="AL-Mohanad" w:cs="AL-Mohanad" w:hint="cs"/>
                <w:sz w:val="28"/>
                <w:szCs w:val="28"/>
                <w:rtl/>
              </w:rPr>
              <w:t>العلوم والدراسات الانسانية برماح</w:t>
            </w:r>
          </w:p>
        </w:tc>
      </w:tr>
      <w:tr w:rsidR="001D7B4E" w:rsidRPr="00167D79" w14:paraId="7A91500C" w14:textId="77777777" w:rsidTr="0070541C">
        <w:trPr>
          <w:trHeight w:val="506"/>
        </w:trPr>
        <w:tc>
          <w:tcPr>
            <w:tcW w:w="1367" w:type="pct"/>
            <w:shd w:val="clear" w:color="auto" w:fill="EAF1DD" w:themeFill="accent3" w:themeFillTint="33"/>
            <w:vAlign w:val="center"/>
          </w:tcPr>
          <w:p w14:paraId="78E3452A" w14:textId="6CAA0980" w:rsidR="0027521F" w:rsidRPr="00167D79" w:rsidRDefault="000819F2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7D79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  <w:t>المؤسسة:</w:t>
            </w:r>
          </w:p>
        </w:tc>
        <w:tc>
          <w:tcPr>
            <w:tcW w:w="3633" w:type="pct"/>
            <w:shd w:val="clear" w:color="auto" w:fill="EAF1DD" w:themeFill="accent3" w:themeFillTint="33"/>
            <w:vAlign w:val="center"/>
          </w:tcPr>
          <w:p w14:paraId="41E147EE" w14:textId="03567F54" w:rsidR="0027521F" w:rsidRPr="00167D79" w:rsidRDefault="00C9093E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7D79">
              <w:rPr>
                <w:rFonts w:cs="KacstBook" w:hint="cs"/>
                <w:b/>
                <w:bCs/>
                <w:sz w:val="22"/>
                <w:rtl/>
              </w:rPr>
              <w:t>جامعة المجمعة</w:t>
            </w:r>
          </w:p>
        </w:tc>
      </w:tr>
    </w:tbl>
    <w:p w14:paraId="5933C6BF" w14:textId="325C7E28" w:rsidR="00A006BB" w:rsidRPr="00167D79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  <w:lang w:bidi="ar-EG"/>
        </w:rPr>
      </w:pPr>
    </w:p>
    <w:p w14:paraId="40A66DC8" w14:textId="593D760D" w:rsidR="00A006BB" w:rsidRPr="00167D79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  <w:rtl/>
        </w:rPr>
      </w:pPr>
    </w:p>
    <w:p w14:paraId="25E6AA44" w14:textId="1D1EA881" w:rsidR="00F06DEC" w:rsidRPr="00167D79" w:rsidRDefault="00F06DEC" w:rsidP="00416FE2">
      <w:pPr>
        <w:bidi/>
        <w:rPr>
          <w:rFonts w:asciiTheme="majorBidi" w:hAnsiTheme="majorBidi" w:cstheme="majorBidi"/>
          <w:b/>
          <w:sz w:val="32"/>
          <w:szCs w:val="32"/>
          <w:rtl/>
          <w:lang w:bidi="ar-EG"/>
        </w:rPr>
      </w:pPr>
      <w:r w:rsidRPr="00167D79">
        <w:rPr>
          <w:rFonts w:asciiTheme="majorBidi" w:hAnsiTheme="majorBidi" w:cstheme="majorBidi"/>
          <w:b/>
          <w:sz w:val="32"/>
          <w:szCs w:val="32"/>
          <w:rtl/>
          <w:lang w:bidi="ar-EG"/>
        </w:rPr>
        <w:br w:type="page"/>
      </w:r>
    </w:p>
    <w:p w14:paraId="3C332060" w14:textId="77777777" w:rsidR="00F06DEC" w:rsidRPr="00167D79" w:rsidRDefault="00F06DEC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  <w:lang w:bidi="ar-EG"/>
        </w:rPr>
      </w:pPr>
    </w:p>
    <w:sdt>
      <w:sdtPr>
        <w:rPr>
          <w:rFonts w:asciiTheme="majorBidi" w:hAnsiTheme="majorBidi" w:cstheme="majorBidi"/>
          <w:rtl/>
          <w:lang w:val="ar-SA"/>
        </w:rPr>
        <w:id w:val="-186141200"/>
        <w:docPartObj>
          <w:docPartGallery w:val="Table of Contents"/>
          <w:docPartUnique/>
        </w:docPartObj>
      </w:sdtPr>
      <w:sdtEndPr>
        <w:rPr>
          <w:lang w:val="en-US"/>
        </w:rPr>
      </w:sdtEndPr>
      <w:sdtContent>
        <w:p w14:paraId="1DE50F55" w14:textId="77777777" w:rsidR="00F06DEC" w:rsidRPr="00167D79" w:rsidRDefault="00F06DEC" w:rsidP="00416FE2">
          <w:pPr>
            <w:bidi/>
            <w:rPr>
              <w:rFonts w:asciiTheme="majorBidi" w:hAnsiTheme="majorBidi" w:cstheme="majorBidi"/>
              <w:b/>
              <w:bCs/>
              <w:sz w:val="32"/>
              <w:szCs w:val="32"/>
              <w:rtl/>
              <w:lang w:bidi="ar-EG"/>
            </w:rPr>
          </w:pPr>
          <w:r w:rsidRPr="00167D79">
            <w:rPr>
              <w:rFonts w:asciiTheme="majorBidi" w:hAnsiTheme="majorBidi"/>
              <w:b/>
              <w:bCs/>
              <w:sz w:val="32"/>
              <w:szCs w:val="32"/>
              <w:rtl/>
              <w:lang w:val="ar-SA"/>
            </w:rPr>
            <w:t>المحتويات</w:t>
          </w:r>
        </w:p>
        <w:p w14:paraId="00759245" w14:textId="1802D46E" w:rsidR="00EF018C" w:rsidRPr="00167D79" w:rsidRDefault="00F06DEC" w:rsidP="00416FE2">
          <w:pPr>
            <w:pStyle w:val="TOC1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r w:rsidRPr="00167D79">
            <w:rPr>
              <w:lang w:val="ar-SA"/>
            </w:rPr>
            <w:fldChar w:fldCharType="begin"/>
          </w:r>
          <w:r w:rsidRPr="00167D79">
            <w:rPr>
              <w:rtl/>
              <w:lang w:val="ar-SA" w:bidi="ar-SA"/>
            </w:rPr>
            <w:instrText xml:space="preserve"> TOC \o "1-3" \h \z \u </w:instrText>
          </w:r>
          <w:r w:rsidRPr="00167D79">
            <w:rPr>
              <w:lang w:val="ar-SA"/>
            </w:rPr>
            <w:fldChar w:fldCharType="separate"/>
          </w:r>
          <w:hyperlink w:anchor="_Toc337784" w:history="1">
            <w:r w:rsidR="00EF018C" w:rsidRPr="00167D79">
              <w:rPr>
                <w:rStyle w:val="Hyperlink"/>
                <w:color w:val="auto"/>
                <w:rtl/>
              </w:rPr>
              <w:t>أ. التعريف بالمقرر الدراسي:</w:t>
            </w:r>
            <w:r w:rsidR="00EF018C" w:rsidRPr="00167D79">
              <w:rPr>
                <w:webHidden/>
              </w:rPr>
              <w:tab/>
            </w:r>
            <w:r w:rsidR="00EF018C" w:rsidRPr="00167D79">
              <w:rPr>
                <w:webHidden/>
              </w:rPr>
              <w:fldChar w:fldCharType="begin"/>
            </w:r>
            <w:r w:rsidR="00EF018C" w:rsidRPr="00167D79">
              <w:rPr>
                <w:webHidden/>
              </w:rPr>
              <w:instrText xml:space="preserve"> PAGEREF _Toc337784 \h </w:instrText>
            </w:r>
            <w:r w:rsidR="00EF018C" w:rsidRPr="00167D79">
              <w:rPr>
                <w:webHidden/>
              </w:rPr>
            </w:r>
            <w:r w:rsidR="00EF018C" w:rsidRPr="00167D79">
              <w:rPr>
                <w:webHidden/>
              </w:rPr>
              <w:fldChar w:fldCharType="separate"/>
            </w:r>
            <w:r w:rsidR="00780351">
              <w:rPr>
                <w:webHidden/>
                <w:rtl/>
              </w:rPr>
              <w:t>3</w:t>
            </w:r>
            <w:r w:rsidR="00EF018C" w:rsidRPr="00167D79">
              <w:rPr>
                <w:webHidden/>
              </w:rPr>
              <w:fldChar w:fldCharType="end"/>
            </w:r>
          </w:hyperlink>
        </w:p>
        <w:p w14:paraId="39790C7D" w14:textId="61E88147" w:rsidR="00EF018C" w:rsidRPr="00167D79" w:rsidRDefault="005A5FDB" w:rsidP="00416FE2">
          <w:pPr>
            <w:pStyle w:val="TOC1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337785" w:history="1">
            <w:r w:rsidR="00EF018C" w:rsidRPr="00167D79">
              <w:rPr>
                <w:rStyle w:val="Hyperlink"/>
                <w:color w:val="auto"/>
                <w:rtl/>
              </w:rPr>
              <w:t>ب- هدف المقرر ومخرجاته التعليمية:</w:t>
            </w:r>
            <w:r w:rsidR="00EF018C" w:rsidRPr="00167D79">
              <w:rPr>
                <w:webHidden/>
              </w:rPr>
              <w:tab/>
            </w:r>
            <w:r w:rsidR="00EF018C" w:rsidRPr="00167D79">
              <w:rPr>
                <w:webHidden/>
              </w:rPr>
              <w:fldChar w:fldCharType="begin"/>
            </w:r>
            <w:r w:rsidR="00EF018C" w:rsidRPr="00167D79">
              <w:rPr>
                <w:webHidden/>
              </w:rPr>
              <w:instrText xml:space="preserve"> PAGEREF _Toc337785 \h </w:instrText>
            </w:r>
            <w:r w:rsidR="00EF018C" w:rsidRPr="00167D79">
              <w:rPr>
                <w:webHidden/>
              </w:rPr>
            </w:r>
            <w:r w:rsidR="00EF018C" w:rsidRPr="00167D79">
              <w:rPr>
                <w:webHidden/>
              </w:rPr>
              <w:fldChar w:fldCharType="separate"/>
            </w:r>
            <w:r w:rsidR="00780351">
              <w:rPr>
                <w:webHidden/>
                <w:rtl/>
              </w:rPr>
              <w:t>4</w:t>
            </w:r>
            <w:r w:rsidR="00EF018C" w:rsidRPr="00167D79">
              <w:rPr>
                <w:webHidden/>
              </w:rPr>
              <w:fldChar w:fldCharType="end"/>
            </w:r>
          </w:hyperlink>
        </w:p>
        <w:p w14:paraId="73E0E812" w14:textId="3716B2BA" w:rsidR="00EF018C" w:rsidRPr="00167D79" w:rsidRDefault="005A5FDB" w:rsidP="00416FE2">
          <w:pPr>
            <w:pStyle w:val="TOC2"/>
            <w:tabs>
              <w:tab w:val="right" w:leader="dot" w:pos="9345"/>
            </w:tabs>
            <w:bidi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37786" w:history="1">
            <w:r w:rsidR="00EF018C" w:rsidRPr="00167D79">
              <w:rPr>
                <w:rStyle w:val="Hyperlink"/>
                <w:noProof/>
                <w:color w:val="auto"/>
                <w:rtl/>
              </w:rPr>
              <w:t xml:space="preserve">1. </w:t>
            </w:r>
            <w:r w:rsidR="00EF018C" w:rsidRPr="00167D79">
              <w:rPr>
                <w:rStyle w:val="Hyperlink"/>
                <w:noProof/>
                <w:color w:val="auto"/>
                <w:rtl/>
                <w:lang w:bidi="ar-EG"/>
              </w:rPr>
              <w:t>ال</w:t>
            </w:r>
            <w:r w:rsidR="00EF018C" w:rsidRPr="00167D79">
              <w:rPr>
                <w:rStyle w:val="Hyperlink"/>
                <w:noProof/>
                <w:color w:val="auto"/>
                <w:rtl/>
              </w:rPr>
              <w:t>وصف العام للمقرر:</w:t>
            </w:r>
            <w:r w:rsidR="00EF018C" w:rsidRPr="00167D79">
              <w:rPr>
                <w:noProof/>
                <w:webHidden/>
              </w:rPr>
              <w:tab/>
            </w:r>
            <w:r w:rsidR="00EF018C" w:rsidRPr="00167D79">
              <w:rPr>
                <w:noProof/>
                <w:webHidden/>
              </w:rPr>
              <w:fldChar w:fldCharType="begin"/>
            </w:r>
            <w:r w:rsidR="00EF018C" w:rsidRPr="00167D79">
              <w:rPr>
                <w:noProof/>
                <w:webHidden/>
              </w:rPr>
              <w:instrText xml:space="preserve"> PAGEREF _Toc337786 \h </w:instrText>
            </w:r>
            <w:r w:rsidR="00EF018C" w:rsidRPr="00167D79">
              <w:rPr>
                <w:noProof/>
                <w:webHidden/>
              </w:rPr>
            </w:r>
            <w:r w:rsidR="00EF018C" w:rsidRPr="00167D79">
              <w:rPr>
                <w:noProof/>
                <w:webHidden/>
              </w:rPr>
              <w:fldChar w:fldCharType="separate"/>
            </w:r>
            <w:r w:rsidR="00780351">
              <w:rPr>
                <w:noProof/>
                <w:webHidden/>
                <w:rtl/>
              </w:rPr>
              <w:t>4</w:t>
            </w:r>
            <w:r w:rsidR="00EF018C" w:rsidRPr="00167D79">
              <w:rPr>
                <w:noProof/>
                <w:webHidden/>
              </w:rPr>
              <w:fldChar w:fldCharType="end"/>
            </w:r>
          </w:hyperlink>
        </w:p>
        <w:p w14:paraId="1633E145" w14:textId="55E13612" w:rsidR="00EF018C" w:rsidRPr="00167D79" w:rsidRDefault="005A5FDB" w:rsidP="00416FE2">
          <w:pPr>
            <w:pStyle w:val="TOC2"/>
            <w:tabs>
              <w:tab w:val="right" w:leader="dot" w:pos="9345"/>
            </w:tabs>
            <w:bidi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37787" w:history="1">
            <w:r w:rsidR="00EF018C" w:rsidRPr="00167D79">
              <w:rPr>
                <w:rStyle w:val="Hyperlink"/>
                <w:noProof/>
                <w:color w:val="auto"/>
                <w:rtl/>
              </w:rPr>
              <w:t>2. الهدف الرئيس للمقرر</w:t>
            </w:r>
            <w:r w:rsidR="00EF018C" w:rsidRPr="00167D79">
              <w:rPr>
                <w:noProof/>
                <w:webHidden/>
              </w:rPr>
              <w:tab/>
            </w:r>
            <w:r w:rsidR="00EF018C" w:rsidRPr="00167D79">
              <w:rPr>
                <w:noProof/>
                <w:webHidden/>
              </w:rPr>
              <w:fldChar w:fldCharType="begin"/>
            </w:r>
            <w:r w:rsidR="00EF018C" w:rsidRPr="00167D79">
              <w:rPr>
                <w:noProof/>
                <w:webHidden/>
              </w:rPr>
              <w:instrText xml:space="preserve"> PAGEREF _Toc337787 \h </w:instrText>
            </w:r>
            <w:r w:rsidR="00EF018C" w:rsidRPr="00167D79">
              <w:rPr>
                <w:noProof/>
                <w:webHidden/>
              </w:rPr>
            </w:r>
            <w:r w:rsidR="00EF018C" w:rsidRPr="00167D79">
              <w:rPr>
                <w:noProof/>
                <w:webHidden/>
              </w:rPr>
              <w:fldChar w:fldCharType="separate"/>
            </w:r>
            <w:r w:rsidR="00780351">
              <w:rPr>
                <w:noProof/>
                <w:webHidden/>
                <w:rtl/>
              </w:rPr>
              <w:t>4</w:t>
            </w:r>
            <w:r w:rsidR="00EF018C" w:rsidRPr="00167D79">
              <w:rPr>
                <w:noProof/>
                <w:webHidden/>
              </w:rPr>
              <w:fldChar w:fldCharType="end"/>
            </w:r>
          </w:hyperlink>
        </w:p>
        <w:p w14:paraId="5F55C8BD" w14:textId="3F7EEBC4" w:rsidR="00EF018C" w:rsidRPr="00167D79" w:rsidRDefault="005A5FDB" w:rsidP="00416FE2">
          <w:pPr>
            <w:pStyle w:val="TOC2"/>
            <w:tabs>
              <w:tab w:val="right" w:leader="dot" w:pos="9345"/>
            </w:tabs>
            <w:bidi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37788" w:history="1">
            <w:r w:rsidR="00EF018C" w:rsidRPr="00167D79">
              <w:rPr>
                <w:rStyle w:val="Hyperlink"/>
                <w:noProof/>
                <w:color w:val="auto"/>
                <w:rtl/>
              </w:rPr>
              <w:t>3. مخرجات التعلم للمقرر:</w:t>
            </w:r>
            <w:r w:rsidR="00EF018C" w:rsidRPr="00167D79">
              <w:rPr>
                <w:noProof/>
                <w:webHidden/>
              </w:rPr>
              <w:tab/>
            </w:r>
            <w:r w:rsidR="00EF018C" w:rsidRPr="00167D79">
              <w:rPr>
                <w:noProof/>
                <w:webHidden/>
              </w:rPr>
              <w:fldChar w:fldCharType="begin"/>
            </w:r>
            <w:r w:rsidR="00EF018C" w:rsidRPr="00167D79">
              <w:rPr>
                <w:noProof/>
                <w:webHidden/>
              </w:rPr>
              <w:instrText xml:space="preserve"> PAGEREF _Toc337788 \h </w:instrText>
            </w:r>
            <w:r w:rsidR="00EF018C" w:rsidRPr="00167D79">
              <w:rPr>
                <w:noProof/>
                <w:webHidden/>
              </w:rPr>
            </w:r>
            <w:r w:rsidR="00EF018C" w:rsidRPr="00167D79">
              <w:rPr>
                <w:noProof/>
                <w:webHidden/>
              </w:rPr>
              <w:fldChar w:fldCharType="separate"/>
            </w:r>
            <w:r w:rsidR="00780351">
              <w:rPr>
                <w:noProof/>
                <w:webHidden/>
                <w:rtl/>
              </w:rPr>
              <w:t>4</w:t>
            </w:r>
            <w:r w:rsidR="00EF018C" w:rsidRPr="00167D79">
              <w:rPr>
                <w:noProof/>
                <w:webHidden/>
              </w:rPr>
              <w:fldChar w:fldCharType="end"/>
            </w:r>
          </w:hyperlink>
        </w:p>
        <w:p w14:paraId="7902EF18" w14:textId="21F7E48C" w:rsidR="00EF018C" w:rsidRPr="00167D79" w:rsidRDefault="005A5FDB" w:rsidP="00416FE2">
          <w:pPr>
            <w:pStyle w:val="TOC1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337789" w:history="1">
            <w:r w:rsidR="00EF018C" w:rsidRPr="00167D79">
              <w:rPr>
                <w:rStyle w:val="Hyperlink"/>
                <w:color w:val="auto"/>
                <w:rtl/>
              </w:rPr>
              <w:t>ج. موضوعات المقرر</w:t>
            </w:r>
            <w:r w:rsidR="00EF018C" w:rsidRPr="00167D79">
              <w:rPr>
                <w:webHidden/>
              </w:rPr>
              <w:tab/>
            </w:r>
            <w:r w:rsidR="00EF018C" w:rsidRPr="00167D79">
              <w:rPr>
                <w:webHidden/>
              </w:rPr>
              <w:fldChar w:fldCharType="begin"/>
            </w:r>
            <w:r w:rsidR="00EF018C" w:rsidRPr="00167D79">
              <w:rPr>
                <w:webHidden/>
              </w:rPr>
              <w:instrText xml:space="preserve"> PAGEREF _Toc337789 \h </w:instrText>
            </w:r>
            <w:r w:rsidR="00EF018C" w:rsidRPr="00167D79">
              <w:rPr>
                <w:webHidden/>
              </w:rPr>
            </w:r>
            <w:r w:rsidR="00EF018C" w:rsidRPr="00167D79">
              <w:rPr>
                <w:webHidden/>
              </w:rPr>
              <w:fldChar w:fldCharType="separate"/>
            </w:r>
            <w:r w:rsidR="00780351">
              <w:rPr>
                <w:webHidden/>
                <w:rtl/>
              </w:rPr>
              <w:t>4</w:t>
            </w:r>
            <w:r w:rsidR="00EF018C" w:rsidRPr="00167D79">
              <w:rPr>
                <w:webHidden/>
              </w:rPr>
              <w:fldChar w:fldCharType="end"/>
            </w:r>
          </w:hyperlink>
        </w:p>
        <w:p w14:paraId="009B7644" w14:textId="456FD442" w:rsidR="00EF018C" w:rsidRPr="00167D79" w:rsidRDefault="005A5FDB" w:rsidP="00416FE2">
          <w:pPr>
            <w:pStyle w:val="TOC1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337790" w:history="1">
            <w:r w:rsidR="00EF018C" w:rsidRPr="00167D79">
              <w:rPr>
                <w:rStyle w:val="Hyperlink"/>
                <w:color w:val="auto"/>
                <w:rtl/>
              </w:rPr>
              <w:t>د. التدريس والتقييم:</w:t>
            </w:r>
            <w:r w:rsidR="00EF018C" w:rsidRPr="00167D79">
              <w:rPr>
                <w:webHidden/>
              </w:rPr>
              <w:tab/>
            </w:r>
            <w:r w:rsidR="00EF018C" w:rsidRPr="00167D79">
              <w:rPr>
                <w:webHidden/>
              </w:rPr>
              <w:fldChar w:fldCharType="begin"/>
            </w:r>
            <w:r w:rsidR="00EF018C" w:rsidRPr="00167D79">
              <w:rPr>
                <w:webHidden/>
              </w:rPr>
              <w:instrText xml:space="preserve"> PAGEREF _Toc337790 \h </w:instrText>
            </w:r>
            <w:r w:rsidR="00EF018C" w:rsidRPr="00167D79">
              <w:rPr>
                <w:webHidden/>
              </w:rPr>
            </w:r>
            <w:r w:rsidR="00EF018C" w:rsidRPr="00167D79">
              <w:rPr>
                <w:webHidden/>
              </w:rPr>
              <w:fldChar w:fldCharType="separate"/>
            </w:r>
            <w:r w:rsidR="00780351">
              <w:rPr>
                <w:webHidden/>
                <w:rtl/>
              </w:rPr>
              <w:t>5</w:t>
            </w:r>
            <w:r w:rsidR="00EF018C" w:rsidRPr="00167D79">
              <w:rPr>
                <w:webHidden/>
              </w:rPr>
              <w:fldChar w:fldCharType="end"/>
            </w:r>
          </w:hyperlink>
        </w:p>
        <w:p w14:paraId="6714BCA2" w14:textId="0FF14194" w:rsidR="00EF018C" w:rsidRPr="00167D79" w:rsidRDefault="005A5FDB" w:rsidP="00416FE2">
          <w:pPr>
            <w:pStyle w:val="TOC2"/>
            <w:tabs>
              <w:tab w:val="right" w:leader="dot" w:pos="9345"/>
            </w:tabs>
            <w:bidi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37791" w:history="1">
            <w:r w:rsidR="00EF018C" w:rsidRPr="00167D79">
              <w:rPr>
                <w:rStyle w:val="Hyperlink"/>
                <w:noProof/>
                <w:color w:val="auto"/>
                <w:rtl/>
                <w:lang w:bidi="ar-EG"/>
              </w:rPr>
              <w:t xml:space="preserve">1. </w:t>
            </w:r>
            <w:r w:rsidR="00EF018C" w:rsidRPr="00167D79">
              <w:rPr>
                <w:rStyle w:val="Hyperlink"/>
                <w:noProof/>
                <w:color w:val="auto"/>
                <w:rtl/>
              </w:rPr>
              <w:t xml:space="preserve"> ربط مخرجات التعلم للمقرر مع كل من استراتيجيات التدريس وطرق التقييم</w:t>
            </w:r>
            <w:r w:rsidR="00EF018C" w:rsidRPr="00167D79">
              <w:rPr>
                <w:noProof/>
                <w:webHidden/>
              </w:rPr>
              <w:tab/>
            </w:r>
            <w:r w:rsidR="00EF018C" w:rsidRPr="00167D79">
              <w:rPr>
                <w:noProof/>
                <w:webHidden/>
              </w:rPr>
              <w:fldChar w:fldCharType="begin"/>
            </w:r>
            <w:r w:rsidR="00EF018C" w:rsidRPr="00167D79">
              <w:rPr>
                <w:noProof/>
                <w:webHidden/>
              </w:rPr>
              <w:instrText xml:space="preserve"> PAGEREF _Toc337791 \h </w:instrText>
            </w:r>
            <w:r w:rsidR="00EF018C" w:rsidRPr="00167D79">
              <w:rPr>
                <w:noProof/>
                <w:webHidden/>
              </w:rPr>
            </w:r>
            <w:r w:rsidR="00EF018C" w:rsidRPr="00167D79">
              <w:rPr>
                <w:noProof/>
                <w:webHidden/>
              </w:rPr>
              <w:fldChar w:fldCharType="separate"/>
            </w:r>
            <w:r w:rsidR="00780351">
              <w:rPr>
                <w:noProof/>
                <w:webHidden/>
                <w:rtl/>
              </w:rPr>
              <w:t>5</w:t>
            </w:r>
            <w:r w:rsidR="00EF018C" w:rsidRPr="00167D79">
              <w:rPr>
                <w:noProof/>
                <w:webHidden/>
              </w:rPr>
              <w:fldChar w:fldCharType="end"/>
            </w:r>
          </w:hyperlink>
        </w:p>
        <w:p w14:paraId="219579F5" w14:textId="46C448D9" w:rsidR="00EF018C" w:rsidRPr="00167D79" w:rsidRDefault="005A5FDB" w:rsidP="00416FE2">
          <w:pPr>
            <w:pStyle w:val="TOC2"/>
            <w:tabs>
              <w:tab w:val="right" w:leader="dot" w:pos="9345"/>
            </w:tabs>
            <w:bidi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37792" w:history="1">
            <w:r w:rsidR="00EF018C" w:rsidRPr="00167D79">
              <w:rPr>
                <w:rStyle w:val="Hyperlink"/>
                <w:noProof/>
                <w:color w:val="auto"/>
                <w:rtl/>
              </w:rPr>
              <w:t>2. أنشطة تقييم الطلبة</w:t>
            </w:r>
            <w:r w:rsidR="00EF018C" w:rsidRPr="00167D79">
              <w:rPr>
                <w:noProof/>
                <w:webHidden/>
              </w:rPr>
              <w:tab/>
            </w:r>
            <w:r w:rsidR="00EF018C" w:rsidRPr="00167D79">
              <w:rPr>
                <w:noProof/>
                <w:webHidden/>
              </w:rPr>
              <w:fldChar w:fldCharType="begin"/>
            </w:r>
            <w:r w:rsidR="00EF018C" w:rsidRPr="00167D79">
              <w:rPr>
                <w:noProof/>
                <w:webHidden/>
              </w:rPr>
              <w:instrText xml:space="preserve"> PAGEREF _Toc337792 \h </w:instrText>
            </w:r>
            <w:r w:rsidR="00EF018C" w:rsidRPr="00167D79">
              <w:rPr>
                <w:noProof/>
                <w:webHidden/>
              </w:rPr>
            </w:r>
            <w:r w:rsidR="00EF018C" w:rsidRPr="00167D79">
              <w:rPr>
                <w:noProof/>
                <w:webHidden/>
              </w:rPr>
              <w:fldChar w:fldCharType="separate"/>
            </w:r>
            <w:r w:rsidR="00780351">
              <w:rPr>
                <w:noProof/>
                <w:webHidden/>
                <w:rtl/>
              </w:rPr>
              <w:t>6</w:t>
            </w:r>
            <w:r w:rsidR="00EF018C" w:rsidRPr="00167D79">
              <w:rPr>
                <w:noProof/>
                <w:webHidden/>
              </w:rPr>
              <w:fldChar w:fldCharType="end"/>
            </w:r>
          </w:hyperlink>
        </w:p>
        <w:p w14:paraId="7E74688B" w14:textId="67788A8D" w:rsidR="00EF018C" w:rsidRPr="00167D79" w:rsidRDefault="005A5FDB" w:rsidP="00416FE2">
          <w:pPr>
            <w:pStyle w:val="TOC1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337793" w:history="1">
            <w:r w:rsidR="00EF018C" w:rsidRPr="00167D79">
              <w:rPr>
                <w:rStyle w:val="Hyperlink"/>
                <w:color w:val="auto"/>
                <w:rtl/>
              </w:rPr>
              <w:t>هـ - أنشطة الإرشاد الأكاديمي والدعم الطلابي:</w:t>
            </w:r>
            <w:r w:rsidR="00EF018C" w:rsidRPr="00167D79">
              <w:rPr>
                <w:webHidden/>
              </w:rPr>
              <w:tab/>
            </w:r>
            <w:r w:rsidR="00EF018C" w:rsidRPr="00167D79">
              <w:rPr>
                <w:webHidden/>
              </w:rPr>
              <w:fldChar w:fldCharType="begin"/>
            </w:r>
            <w:r w:rsidR="00EF018C" w:rsidRPr="00167D79">
              <w:rPr>
                <w:webHidden/>
              </w:rPr>
              <w:instrText xml:space="preserve"> PAGEREF _Toc337793 \h </w:instrText>
            </w:r>
            <w:r w:rsidR="00EF018C" w:rsidRPr="00167D79">
              <w:rPr>
                <w:webHidden/>
              </w:rPr>
            </w:r>
            <w:r w:rsidR="00EF018C" w:rsidRPr="00167D79">
              <w:rPr>
                <w:webHidden/>
              </w:rPr>
              <w:fldChar w:fldCharType="separate"/>
            </w:r>
            <w:r w:rsidR="00780351">
              <w:rPr>
                <w:webHidden/>
                <w:rtl/>
              </w:rPr>
              <w:t>6</w:t>
            </w:r>
            <w:r w:rsidR="00EF018C" w:rsidRPr="00167D79">
              <w:rPr>
                <w:webHidden/>
              </w:rPr>
              <w:fldChar w:fldCharType="end"/>
            </w:r>
          </w:hyperlink>
        </w:p>
        <w:p w14:paraId="52DB93B5" w14:textId="36DE9611" w:rsidR="00EF018C" w:rsidRPr="00167D79" w:rsidRDefault="005A5FDB" w:rsidP="00416FE2">
          <w:pPr>
            <w:pStyle w:val="TOC1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337794" w:history="1">
            <w:r w:rsidR="00EF018C" w:rsidRPr="00167D79">
              <w:rPr>
                <w:rStyle w:val="Hyperlink"/>
                <w:color w:val="auto"/>
                <w:rtl/>
              </w:rPr>
              <w:t>و – مصادر التعلم والمرافق:</w:t>
            </w:r>
            <w:r w:rsidR="00EF018C" w:rsidRPr="00167D79">
              <w:rPr>
                <w:webHidden/>
              </w:rPr>
              <w:tab/>
            </w:r>
            <w:r w:rsidR="00EF018C" w:rsidRPr="00167D79">
              <w:rPr>
                <w:webHidden/>
              </w:rPr>
              <w:fldChar w:fldCharType="begin"/>
            </w:r>
            <w:r w:rsidR="00EF018C" w:rsidRPr="00167D79">
              <w:rPr>
                <w:webHidden/>
              </w:rPr>
              <w:instrText xml:space="preserve"> PAGEREF _Toc337794 \h </w:instrText>
            </w:r>
            <w:r w:rsidR="00EF018C" w:rsidRPr="00167D79">
              <w:rPr>
                <w:webHidden/>
              </w:rPr>
            </w:r>
            <w:r w:rsidR="00EF018C" w:rsidRPr="00167D79">
              <w:rPr>
                <w:webHidden/>
              </w:rPr>
              <w:fldChar w:fldCharType="separate"/>
            </w:r>
            <w:r w:rsidR="00780351">
              <w:rPr>
                <w:webHidden/>
                <w:rtl/>
              </w:rPr>
              <w:t>6</w:t>
            </w:r>
            <w:r w:rsidR="00EF018C" w:rsidRPr="00167D79">
              <w:rPr>
                <w:webHidden/>
              </w:rPr>
              <w:fldChar w:fldCharType="end"/>
            </w:r>
          </w:hyperlink>
        </w:p>
        <w:p w14:paraId="4CBE604B" w14:textId="0AE10F6C" w:rsidR="00EF018C" w:rsidRPr="00167D79" w:rsidRDefault="005A5FDB" w:rsidP="00416FE2">
          <w:pPr>
            <w:pStyle w:val="TOC2"/>
            <w:tabs>
              <w:tab w:val="right" w:leader="dot" w:pos="9345"/>
            </w:tabs>
            <w:bidi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37795" w:history="1">
            <w:r w:rsidR="00EF018C" w:rsidRPr="00167D79">
              <w:rPr>
                <w:rStyle w:val="Hyperlink"/>
                <w:noProof/>
                <w:color w:val="auto"/>
                <w:rtl/>
              </w:rPr>
              <w:t>1. قائمة مصادر التعلم:</w:t>
            </w:r>
            <w:r w:rsidR="00EF018C" w:rsidRPr="00167D79">
              <w:rPr>
                <w:noProof/>
                <w:webHidden/>
              </w:rPr>
              <w:tab/>
            </w:r>
            <w:r w:rsidR="00EF018C" w:rsidRPr="00167D79">
              <w:rPr>
                <w:noProof/>
                <w:webHidden/>
              </w:rPr>
              <w:fldChar w:fldCharType="begin"/>
            </w:r>
            <w:r w:rsidR="00EF018C" w:rsidRPr="00167D79">
              <w:rPr>
                <w:noProof/>
                <w:webHidden/>
              </w:rPr>
              <w:instrText xml:space="preserve"> PAGEREF _Toc337795 \h </w:instrText>
            </w:r>
            <w:r w:rsidR="00EF018C" w:rsidRPr="00167D79">
              <w:rPr>
                <w:noProof/>
                <w:webHidden/>
              </w:rPr>
            </w:r>
            <w:r w:rsidR="00EF018C" w:rsidRPr="00167D79">
              <w:rPr>
                <w:noProof/>
                <w:webHidden/>
              </w:rPr>
              <w:fldChar w:fldCharType="separate"/>
            </w:r>
            <w:r w:rsidR="00780351">
              <w:rPr>
                <w:noProof/>
                <w:webHidden/>
                <w:rtl/>
              </w:rPr>
              <w:t>6</w:t>
            </w:r>
            <w:r w:rsidR="00EF018C" w:rsidRPr="00167D79">
              <w:rPr>
                <w:noProof/>
                <w:webHidden/>
              </w:rPr>
              <w:fldChar w:fldCharType="end"/>
            </w:r>
          </w:hyperlink>
        </w:p>
        <w:p w14:paraId="3E80F969" w14:textId="24FC5622" w:rsidR="00EF018C" w:rsidRPr="00167D79" w:rsidRDefault="005A5FDB" w:rsidP="00416FE2">
          <w:pPr>
            <w:pStyle w:val="TOC2"/>
            <w:tabs>
              <w:tab w:val="right" w:leader="dot" w:pos="9345"/>
            </w:tabs>
            <w:bidi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37796" w:history="1">
            <w:r w:rsidR="00EF018C" w:rsidRPr="00167D79">
              <w:rPr>
                <w:rStyle w:val="Hyperlink"/>
                <w:noProof/>
                <w:color w:val="auto"/>
                <w:rtl/>
              </w:rPr>
              <w:t>2. المرافق والتجهيزات المطلوبة:</w:t>
            </w:r>
            <w:r w:rsidR="00EF018C" w:rsidRPr="00167D79">
              <w:rPr>
                <w:noProof/>
                <w:webHidden/>
              </w:rPr>
              <w:tab/>
            </w:r>
            <w:r w:rsidR="00EF018C" w:rsidRPr="00167D79">
              <w:rPr>
                <w:noProof/>
                <w:webHidden/>
              </w:rPr>
              <w:fldChar w:fldCharType="begin"/>
            </w:r>
            <w:r w:rsidR="00EF018C" w:rsidRPr="00167D79">
              <w:rPr>
                <w:noProof/>
                <w:webHidden/>
              </w:rPr>
              <w:instrText xml:space="preserve"> PAGEREF _Toc337796 \h </w:instrText>
            </w:r>
            <w:r w:rsidR="00EF018C" w:rsidRPr="00167D79">
              <w:rPr>
                <w:noProof/>
                <w:webHidden/>
              </w:rPr>
            </w:r>
            <w:r w:rsidR="00EF018C" w:rsidRPr="00167D79">
              <w:rPr>
                <w:noProof/>
                <w:webHidden/>
              </w:rPr>
              <w:fldChar w:fldCharType="separate"/>
            </w:r>
            <w:r w:rsidR="00780351">
              <w:rPr>
                <w:noProof/>
                <w:webHidden/>
                <w:rtl/>
              </w:rPr>
              <w:t>7</w:t>
            </w:r>
            <w:r w:rsidR="00EF018C" w:rsidRPr="00167D79">
              <w:rPr>
                <w:noProof/>
                <w:webHidden/>
              </w:rPr>
              <w:fldChar w:fldCharType="end"/>
            </w:r>
          </w:hyperlink>
        </w:p>
        <w:p w14:paraId="74ECF4A7" w14:textId="158DCE3E" w:rsidR="00EF018C" w:rsidRPr="00167D79" w:rsidRDefault="005A5FDB" w:rsidP="00416FE2">
          <w:pPr>
            <w:pStyle w:val="TOC1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337797" w:history="1">
            <w:r w:rsidR="00EF018C" w:rsidRPr="00167D79">
              <w:rPr>
                <w:rStyle w:val="Hyperlink"/>
                <w:color w:val="auto"/>
                <w:rtl/>
              </w:rPr>
              <w:t>ز. تقويم جودة المقرر:</w:t>
            </w:r>
            <w:r w:rsidR="00EF018C" w:rsidRPr="00167D79">
              <w:rPr>
                <w:webHidden/>
              </w:rPr>
              <w:tab/>
            </w:r>
            <w:r w:rsidR="00EF018C" w:rsidRPr="00167D79">
              <w:rPr>
                <w:webHidden/>
              </w:rPr>
              <w:fldChar w:fldCharType="begin"/>
            </w:r>
            <w:r w:rsidR="00EF018C" w:rsidRPr="00167D79">
              <w:rPr>
                <w:webHidden/>
              </w:rPr>
              <w:instrText xml:space="preserve"> PAGEREF _Toc337797 \h </w:instrText>
            </w:r>
            <w:r w:rsidR="00EF018C" w:rsidRPr="00167D79">
              <w:rPr>
                <w:webHidden/>
              </w:rPr>
            </w:r>
            <w:r w:rsidR="00EF018C" w:rsidRPr="00167D79">
              <w:rPr>
                <w:webHidden/>
              </w:rPr>
              <w:fldChar w:fldCharType="separate"/>
            </w:r>
            <w:r w:rsidR="00780351">
              <w:rPr>
                <w:webHidden/>
                <w:rtl/>
              </w:rPr>
              <w:t>7</w:t>
            </w:r>
            <w:r w:rsidR="00EF018C" w:rsidRPr="00167D79">
              <w:rPr>
                <w:webHidden/>
              </w:rPr>
              <w:fldChar w:fldCharType="end"/>
            </w:r>
          </w:hyperlink>
        </w:p>
        <w:p w14:paraId="41729DC2" w14:textId="04226193" w:rsidR="00EF018C" w:rsidRPr="00167D79" w:rsidRDefault="005A5FDB" w:rsidP="00416FE2">
          <w:pPr>
            <w:pStyle w:val="TOC1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337798" w:history="1">
            <w:r w:rsidR="00EF018C" w:rsidRPr="00167D79">
              <w:rPr>
                <w:rStyle w:val="Hyperlink"/>
                <w:color w:val="auto"/>
                <w:rtl/>
              </w:rPr>
              <w:t>ح. اعتماد التوصيف</w:t>
            </w:r>
            <w:r w:rsidR="00EF018C" w:rsidRPr="00167D79">
              <w:rPr>
                <w:webHidden/>
              </w:rPr>
              <w:tab/>
            </w:r>
            <w:r w:rsidR="00EF018C" w:rsidRPr="00167D79">
              <w:rPr>
                <w:webHidden/>
              </w:rPr>
              <w:fldChar w:fldCharType="begin"/>
            </w:r>
            <w:r w:rsidR="00EF018C" w:rsidRPr="00167D79">
              <w:rPr>
                <w:webHidden/>
              </w:rPr>
              <w:instrText xml:space="preserve"> PAGEREF _Toc337798 \h </w:instrText>
            </w:r>
            <w:r w:rsidR="00EF018C" w:rsidRPr="00167D79">
              <w:rPr>
                <w:webHidden/>
              </w:rPr>
            </w:r>
            <w:r w:rsidR="00EF018C" w:rsidRPr="00167D79">
              <w:rPr>
                <w:webHidden/>
              </w:rPr>
              <w:fldChar w:fldCharType="separate"/>
            </w:r>
            <w:r w:rsidR="00780351">
              <w:rPr>
                <w:webHidden/>
                <w:rtl/>
              </w:rPr>
              <w:t>7</w:t>
            </w:r>
            <w:r w:rsidR="00EF018C" w:rsidRPr="00167D79">
              <w:rPr>
                <w:webHidden/>
              </w:rPr>
              <w:fldChar w:fldCharType="end"/>
            </w:r>
          </w:hyperlink>
        </w:p>
        <w:p w14:paraId="6BE06876" w14:textId="17FA82B8" w:rsidR="00F06DEC" w:rsidRPr="00167D79" w:rsidRDefault="00F06DEC" w:rsidP="00416FE2">
          <w:pPr>
            <w:bidi/>
            <w:jc w:val="right"/>
          </w:pPr>
          <w:r w:rsidRPr="00167D79">
            <w:rPr>
              <w:rFonts w:asciiTheme="majorBidi" w:hAnsiTheme="majorBidi" w:cstheme="majorBidi"/>
              <w:b/>
              <w:bCs/>
              <w:lang w:val="ar-SA"/>
            </w:rPr>
            <w:fldChar w:fldCharType="end"/>
          </w:r>
        </w:p>
      </w:sdtContent>
    </w:sdt>
    <w:p w14:paraId="0510AA1A" w14:textId="63F64E13" w:rsidR="008A5F1E" w:rsidRPr="00167D79" w:rsidRDefault="00860622" w:rsidP="00416FE2">
      <w:pPr>
        <w:pStyle w:val="Heading1"/>
        <w:rPr>
          <w:color w:val="auto"/>
        </w:rPr>
      </w:pPr>
      <w:r w:rsidRPr="00167D79">
        <w:rPr>
          <w:color w:val="auto"/>
          <w:sz w:val="26"/>
          <w:szCs w:val="26"/>
        </w:rPr>
        <w:br w:type="page"/>
      </w:r>
      <w:bookmarkStart w:id="0" w:name="_Toc526247378"/>
      <w:bookmarkStart w:id="1" w:name="_Toc337784"/>
      <w:r w:rsidR="00D03EC4" w:rsidRPr="00167D79">
        <w:rPr>
          <w:color w:val="auto"/>
          <w:rtl/>
        </w:rPr>
        <w:lastRenderedPageBreak/>
        <w:t xml:space="preserve">أ. </w:t>
      </w:r>
      <w:r w:rsidR="000819F2" w:rsidRPr="00167D79">
        <w:rPr>
          <w:color w:val="auto"/>
          <w:rtl/>
        </w:rPr>
        <w:t xml:space="preserve">التعريف بالمقرر </w:t>
      </w:r>
      <w:r w:rsidR="009076D2" w:rsidRPr="00167D79">
        <w:rPr>
          <w:color w:val="auto"/>
          <w:rtl/>
        </w:rPr>
        <w:t>الدراسي:</w:t>
      </w:r>
      <w:bookmarkEnd w:id="0"/>
      <w:bookmarkEnd w:id="1"/>
      <w:r w:rsidR="000819F2" w:rsidRPr="00167D79">
        <w:rPr>
          <w:color w:val="auto"/>
          <w:rtl/>
        </w:rPr>
        <w:t xml:space="preserve"> </w:t>
      </w:r>
    </w:p>
    <w:tbl>
      <w:tblPr>
        <w:bidiVisual/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000" w:firstRow="0" w:lastRow="0" w:firstColumn="0" w:lastColumn="0" w:noHBand="0" w:noVBand="0"/>
      </w:tblPr>
      <w:tblGrid>
        <w:gridCol w:w="467"/>
        <w:gridCol w:w="706"/>
        <w:gridCol w:w="871"/>
        <w:gridCol w:w="51"/>
        <w:gridCol w:w="210"/>
        <w:gridCol w:w="176"/>
        <w:gridCol w:w="400"/>
        <w:gridCol w:w="509"/>
        <w:gridCol w:w="270"/>
        <w:gridCol w:w="689"/>
        <w:gridCol w:w="270"/>
        <w:gridCol w:w="201"/>
        <w:gridCol w:w="434"/>
        <w:gridCol w:w="270"/>
        <w:gridCol w:w="1986"/>
        <w:gridCol w:w="271"/>
        <w:gridCol w:w="1790"/>
      </w:tblGrid>
      <w:tr w:rsidR="001D7B4E" w:rsidRPr="00167D79" w14:paraId="08BF5D14" w14:textId="77777777" w:rsidTr="00550C20">
        <w:trPr>
          <w:jc w:val="center"/>
        </w:trPr>
        <w:tc>
          <w:tcPr>
            <w:tcW w:w="1111" w:type="pct"/>
            <w:gridSpan w:val="4"/>
            <w:tcBorders>
              <w:bottom w:val="single" w:sz="8" w:space="0" w:color="auto"/>
              <w:right w:val="nil"/>
            </w:tcBorders>
          </w:tcPr>
          <w:p w14:paraId="3DEEF3BC" w14:textId="68D522E7" w:rsidR="00D36735" w:rsidRPr="00167D79" w:rsidRDefault="00F87C26" w:rsidP="00416FE2">
            <w:pPr>
              <w:bidi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</w:pPr>
            <w:bookmarkStart w:id="2" w:name="_Hlk523907061"/>
            <w:r w:rsidRPr="00167D79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1. </w:t>
            </w:r>
            <w:r w:rsidR="000819F2" w:rsidRPr="00167D79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الساعات </w:t>
            </w:r>
            <w:r w:rsidR="009076D2" w:rsidRPr="00167D79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>المعتمدة:</w:t>
            </w:r>
          </w:p>
        </w:tc>
        <w:tc>
          <w:tcPr>
            <w:tcW w:w="3889" w:type="pct"/>
            <w:gridSpan w:val="13"/>
            <w:tcBorders>
              <w:left w:val="nil"/>
              <w:bottom w:val="single" w:sz="8" w:space="0" w:color="auto"/>
            </w:tcBorders>
          </w:tcPr>
          <w:p w14:paraId="467B7189" w14:textId="26FD5C5A" w:rsidR="00807FAF" w:rsidRPr="00167D79" w:rsidRDefault="00A848F6" w:rsidP="00416FE2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167D79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EG"/>
              </w:rPr>
              <w:t>3 ساعات</w:t>
            </w:r>
          </w:p>
        </w:tc>
      </w:tr>
      <w:tr w:rsidR="001D7B4E" w:rsidRPr="00167D79" w14:paraId="6FFE1A18" w14:textId="77777777" w:rsidTr="005C735D">
        <w:trPr>
          <w:jc w:val="center"/>
        </w:trPr>
        <w:tc>
          <w:tcPr>
            <w:tcW w:w="5000" w:type="pct"/>
            <w:gridSpan w:val="17"/>
            <w:tcBorders>
              <w:top w:val="single" w:sz="8" w:space="0" w:color="auto"/>
              <w:bottom w:val="nil"/>
            </w:tcBorders>
            <w:vAlign w:val="center"/>
          </w:tcPr>
          <w:p w14:paraId="1F0077BC" w14:textId="5F39B164" w:rsidR="004951FF" w:rsidRPr="00167D79" w:rsidRDefault="00F87C26" w:rsidP="00416FE2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167D79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2. </w:t>
            </w:r>
            <w:r w:rsidR="000819F2" w:rsidRPr="00167D79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نوع </w:t>
            </w:r>
            <w:r w:rsidR="009076D2" w:rsidRPr="00167D79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>المقرر</w:t>
            </w:r>
          </w:p>
        </w:tc>
      </w:tr>
      <w:tr w:rsidR="001D7B4E" w:rsidRPr="00167D79" w14:paraId="2E5FB50E" w14:textId="77777777" w:rsidTr="00550C20">
        <w:trPr>
          <w:trHeight w:val="283"/>
          <w:jc w:val="center"/>
        </w:trPr>
        <w:tc>
          <w:tcPr>
            <w:tcW w:w="248" w:type="pct"/>
            <w:tcBorders>
              <w:top w:val="nil"/>
              <w:bottom w:val="nil"/>
              <w:right w:val="nil"/>
            </w:tcBorders>
            <w:vAlign w:val="center"/>
          </w:tcPr>
          <w:p w14:paraId="62207E4B" w14:textId="24535D39" w:rsidR="00A506A9" w:rsidRPr="00167D79" w:rsidRDefault="00A506A9" w:rsidP="00416FE2">
            <w:pPr>
              <w:bidi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167D79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أ.</w:t>
            </w:r>
          </w:p>
        </w:tc>
        <w:tc>
          <w:tcPr>
            <w:tcW w:w="83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022E519" w14:textId="494E775B" w:rsidR="00A506A9" w:rsidRPr="00167D79" w:rsidRDefault="00A506A9" w:rsidP="00416FE2">
            <w:pPr>
              <w:bidi/>
              <w:jc w:val="right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167D79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متطلب جامعة</w:t>
            </w:r>
            <w:r w:rsidRPr="00167D79">
              <w:rPr>
                <w:rFonts w:asciiTheme="majorBidi" w:hAnsiTheme="majorBidi" w:cstheme="majorBidi"/>
                <w:sz w:val="18"/>
                <w:szCs w:val="18"/>
                <w:rtl/>
                <w:lang w:bidi="ar-EG"/>
              </w:rPr>
              <w:t xml:space="preserve"> </w:t>
            </w:r>
          </w:p>
        </w:tc>
        <w:tc>
          <w:tcPr>
            <w:tcW w:w="1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BD311" w14:textId="77777777" w:rsidR="00A506A9" w:rsidRPr="00167D79" w:rsidRDefault="00A506A9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1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9CE4A0" w14:textId="19C0B519" w:rsidR="00A506A9" w:rsidRPr="00167D79" w:rsidRDefault="00A506A9" w:rsidP="00416FE2">
            <w:pPr>
              <w:bidi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167D79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متطلب كلية</w:t>
            </w:r>
            <w:r w:rsidRPr="00167D79">
              <w:rPr>
                <w:rFonts w:asciiTheme="majorBidi" w:hAnsiTheme="majorBidi" w:cstheme="majorBidi"/>
                <w:i/>
                <w:iCs/>
                <w:sz w:val="18"/>
                <w:szCs w:val="18"/>
                <w:rtl/>
              </w:rPr>
              <w:t xml:space="preserve"> 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BC9D5" w14:textId="77777777" w:rsidR="00A506A9" w:rsidRPr="00167D79" w:rsidRDefault="00A506A9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49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7AC5F3" w14:textId="2F738AF1" w:rsidR="00A506A9" w:rsidRPr="00167D79" w:rsidRDefault="00A506A9" w:rsidP="00416FE2">
            <w:pPr>
              <w:bidi/>
              <w:jc w:val="right"/>
              <w:rPr>
                <w:rFonts w:asciiTheme="majorBidi" w:hAnsiTheme="majorBidi" w:cstheme="majorBidi"/>
                <w:sz w:val="18"/>
                <w:szCs w:val="18"/>
                <w:rtl/>
                <w:lang w:bidi="ar-EG"/>
              </w:rPr>
            </w:pPr>
            <w:r w:rsidRPr="00167D79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متطلب قسم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F378D" w14:textId="77777777" w:rsidR="00A506A9" w:rsidRPr="00167D79" w:rsidRDefault="00A506A9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92AC74" w14:textId="77777777" w:rsidR="00A506A9" w:rsidRPr="00167D79" w:rsidRDefault="00A506A9" w:rsidP="00416FE2">
            <w:pPr>
              <w:bidi/>
              <w:jc w:val="right"/>
              <w:rPr>
                <w:rFonts w:asciiTheme="majorBidi" w:hAnsiTheme="majorBidi" w:cstheme="majorBidi"/>
                <w:b/>
                <w:bCs/>
                <w:highlight w:val="yellow"/>
              </w:rPr>
            </w:pPr>
            <w:r w:rsidRPr="00167D79">
              <w:rPr>
                <w:rFonts w:asciiTheme="majorBidi" w:hAnsiTheme="majorBidi" w:cstheme="majorBidi" w:hint="cs"/>
                <w:sz w:val="18"/>
                <w:szCs w:val="18"/>
                <w:rtl/>
                <w:lang w:bidi="ar-EG"/>
              </w:rPr>
              <w:t>أخرى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52A26" w14:textId="77777777" w:rsidR="00A506A9" w:rsidRPr="00167D79" w:rsidRDefault="00A506A9" w:rsidP="00416FE2">
            <w:pPr>
              <w:bidi/>
              <w:rPr>
                <w:rFonts w:asciiTheme="majorBidi" w:hAnsiTheme="majorBidi" w:cstheme="majorBidi"/>
                <w:b/>
                <w:bCs/>
                <w:highlight w:val="yellow"/>
              </w:rPr>
            </w:pPr>
          </w:p>
        </w:tc>
        <w:tc>
          <w:tcPr>
            <w:tcW w:w="937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6FA52A96" w14:textId="77C882F7" w:rsidR="00A506A9" w:rsidRPr="00167D79" w:rsidRDefault="00A506A9" w:rsidP="00416FE2">
            <w:pPr>
              <w:bidi/>
              <w:rPr>
                <w:rFonts w:asciiTheme="majorBidi" w:hAnsiTheme="majorBidi" w:cstheme="majorBidi"/>
                <w:b/>
                <w:bCs/>
                <w:highlight w:val="yellow"/>
                <w:lang w:bidi="ar-EG"/>
              </w:rPr>
            </w:pPr>
          </w:p>
        </w:tc>
      </w:tr>
      <w:tr w:rsidR="001D7B4E" w:rsidRPr="00167D79" w14:paraId="060B704A" w14:textId="77777777" w:rsidTr="00550C20">
        <w:trPr>
          <w:trHeight w:val="283"/>
          <w:jc w:val="center"/>
        </w:trPr>
        <w:tc>
          <w:tcPr>
            <w:tcW w:w="621" w:type="pct"/>
            <w:gridSpan w:val="2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3E2B3460" w14:textId="7BB7E677" w:rsidR="005C6B5C" w:rsidRPr="00167D79" w:rsidRDefault="00807FAF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  <w:r w:rsidRPr="00167D79">
              <w:rPr>
                <w:rFonts w:asciiTheme="majorBidi" w:hAnsiTheme="majorBidi" w:cstheme="majorBidi" w:hint="cs"/>
                <w:b/>
                <w:bCs/>
                <w:rtl/>
              </w:rPr>
              <w:t>ب.</w:t>
            </w:r>
          </w:p>
        </w:tc>
        <w:tc>
          <w:tcPr>
            <w:tcW w:w="700" w:type="pct"/>
            <w:gridSpan w:val="4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430DC547" w14:textId="29FC800B" w:rsidR="005C6B5C" w:rsidRPr="00167D79" w:rsidRDefault="009076D2" w:rsidP="00416FE2">
            <w:pPr>
              <w:bidi/>
              <w:jc w:val="right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167D79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إجباري</w:t>
            </w:r>
            <w:r w:rsidR="000819F2" w:rsidRPr="00167D79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 xml:space="preserve"> 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256069E" w14:textId="2ED00DCD" w:rsidR="005C6B5C" w:rsidRPr="00167D79" w:rsidRDefault="00A848F6" w:rsidP="00416FE2">
            <w:pPr>
              <w:bidi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B22732">
              <w:rPr>
                <w:rFonts w:asciiTheme="majorBidi" w:hAnsiTheme="majorBidi" w:cstheme="majorBidi"/>
                <w:b/>
                <w:bCs/>
                <w:color w:val="365F91" w:themeColor="accent1" w:themeShade="BF"/>
                <w:lang w:bidi="ar-EG"/>
              </w:rPr>
              <w:sym w:font="Wingdings 2" w:char="F050"/>
            </w:r>
          </w:p>
        </w:tc>
        <w:tc>
          <w:tcPr>
            <w:tcW w:w="779" w:type="pct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9489C5D" w14:textId="731ABF51" w:rsidR="005C6B5C" w:rsidRPr="00167D79" w:rsidRDefault="009076D2" w:rsidP="00416FE2">
            <w:pPr>
              <w:bidi/>
              <w:jc w:val="right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167D79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اختياري</w:t>
            </w:r>
            <w:r w:rsidR="000819F2" w:rsidRPr="00167D79">
              <w:rPr>
                <w:rFonts w:asciiTheme="majorBidi" w:hAnsiTheme="majorBidi" w:cstheme="majorBidi"/>
                <w:i/>
                <w:iCs/>
                <w:sz w:val="18"/>
                <w:szCs w:val="18"/>
                <w:rtl/>
                <w:lang w:bidi="ar-EG"/>
              </w:rPr>
              <w:t xml:space="preserve"> 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08BDD5D" w14:textId="77777777" w:rsidR="005C6B5C" w:rsidRPr="00167D79" w:rsidRDefault="005C6B5C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609" w:type="pct"/>
            <w:gridSpan w:val="6"/>
            <w:tcBorders>
              <w:top w:val="nil"/>
              <w:left w:val="single" w:sz="4" w:space="0" w:color="auto"/>
              <w:bottom w:val="single" w:sz="8" w:space="0" w:color="auto"/>
            </w:tcBorders>
            <w:vAlign w:val="center"/>
          </w:tcPr>
          <w:p w14:paraId="4011CDA8" w14:textId="0EAB669A" w:rsidR="005C6B5C" w:rsidRPr="00167D79" w:rsidRDefault="005C6B5C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1D7B4E" w:rsidRPr="00167D79" w14:paraId="480F0F9A" w14:textId="77777777" w:rsidTr="00550C20">
        <w:trPr>
          <w:trHeight w:val="340"/>
          <w:jc w:val="center"/>
        </w:trPr>
        <w:tc>
          <w:tcPr>
            <w:tcW w:w="2499" w:type="pct"/>
            <w:gridSpan w:val="12"/>
            <w:tcBorders>
              <w:top w:val="single" w:sz="8" w:space="0" w:color="auto"/>
              <w:bottom w:val="single" w:sz="8" w:space="0" w:color="auto"/>
              <w:right w:val="nil"/>
            </w:tcBorders>
          </w:tcPr>
          <w:p w14:paraId="7D0B1AF1" w14:textId="77777777" w:rsidR="007849C6" w:rsidRPr="00167D79" w:rsidRDefault="00F87C26" w:rsidP="00416FE2">
            <w:pPr>
              <w:bidi/>
              <w:rPr>
                <w:rFonts w:cs="KacstBook"/>
                <w:b/>
                <w:bCs/>
                <w:sz w:val="22"/>
                <w:rtl/>
              </w:rPr>
            </w:pPr>
            <w:r w:rsidRPr="00167D79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3. </w:t>
            </w:r>
            <w:r w:rsidR="00F95A87" w:rsidRPr="00167D79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EG"/>
              </w:rPr>
              <w:t>السنة</w:t>
            </w:r>
            <w:r w:rsidR="00AA647B" w:rsidRPr="00167D79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 / المستوى </w:t>
            </w:r>
            <w:r w:rsidR="00F95A87" w:rsidRPr="00167D79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EG"/>
              </w:rPr>
              <w:t>الذي</w:t>
            </w:r>
            <w:r w:rsidR="00AA647B" w:rsidRPr="00167D79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 يقدم فيه المقرر</w:t>
            </w:r>
          </w:p>
          <w:p w14:paraId="4E828D73" w14:textId="2E157933" w:rsidR="00C537CB" w:rsidRPr="00167D79" w:rsidRDefault="007849C6" w:rsidP="007849C6">
            <w:pPr>
              <w:bidi/>
              <w:rPr>
                <w:rFonts w:asciiTheme="majorBidi" w:hAnsiTheme="majorBidi" w:cstheme="majorBidi"/>
                <w:b/>
                <w:bCs/>
                <w:rtl/>
              </w:rPr>
            </w:pPr>
            <w:r w:rsidRPr="00167D79">
              <w:rPr>
                <w:rFonts w:cs="KacstBook" w:hint="cs"/>
                <w:b/>
                <w:bCs/>
                <w:sz w:val="22"/>
                <w:rtl/>
              </w:rPr>
              <w:t xml:space="preserve"> المستوى الثامن</w:t>
            </w:r>
          </w:p>
        </w:tc>
        <w:tc>
          <w:tcPr>
            <w:tcW w:w="2501" w:type="pct"/>
            <w:gridSpan w:val="5"/>
            <w:tcBorders>
              <w:top w:val="single" w:sz="8" w:space="0" w:color="auto"/>
              <w:left w:val="nil"/>
              <w:bottom w:val="single" w:sz="8" w:space="0" w:color="auto"/>
            </w:tcBorders>
          </w:tcPr>
          <w:p w14:paraId="0714E7D8" w14:textId="53445CF0" w:rsidR="00C537CB" w:rsidRPr="00167D79" w:rsidRDefault="00C537CB" w:rsidP="00416FE2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</w:p>
        </w:tc>
      </w:tr>
      <w:tr w:rsidR="001D7B4E" w:rsidRPr="00167D79" w14:paraId="7CC53ED0" w14:textId="77777777" w:rsidTr="00363D23">
        <w:trPr>
          <w:trHeight w:val="871"/>
          <w:jc w:val="center"/>
        </w:trPr>
        <w:tc>
          <w:tcPr>
            <w:tcW w:w="5000" w:type="pct"/>
            <w:gridSpan w:val="17"/>
            <w:tcBorders>
              <w:top w:val="single" w:sz="8" w:space="0" w:color="auto"/>
            </w:tcBorders>
          </w:tcPr>
          <w:p w14:paraId="77AEE28A" w14:textId="77777777" w:rsidR="00550C20" w:rsidRPr="00167D79" w:rsidRDefault="00550C20" w:rsidP="00416FE2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167D79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4</w:t>
            </w:r>
            <w:r w:rsidRPr="00167D79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. المتطلبات السابقة لهذا المقرر </w:t>
            </w:r>
            <w:r w:rsidRPr="00167D79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(</w:t>
            </w:r>
            <w:r w:rsidRPr="00167D79">
              <w:rPr>
                <w:rFonts w:asciiTheme="majorBidi" w:hAnsiTheme="majorBidi" w:cstheme="majorBidi" w:hint="cs"/>
                <w:sz w:val="20"/>
                <w:szCs w:val="20"/>
                <w:rtl/>
                <w:lang w:bidi="ar-EG"/>
              </w:rPr>
              <w:t>إن</w:t>
            </w:r>
            <w:r w:rsidRPr="00167D79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 xml:space="preserve"> وجدت)</w:t>
            </w:r>
          </w:p>
          <w:p w14:paraId="2F62CFA8" w14:textId="682DFF14" w:rsidR="00550C20" w:rsidRPr="00167D79" w:rsidRDefault="00B22732" w:rsidP="00416FE2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B22732">
              <w:rPr>
                <w:rFonts w:asciiTheme="majorBidi" w:hAnsiTheme="majorBidi" w:cstheme="majorBidi"/>
                <w:b/>
                <w:bCs/>
                <w:color w:val="365F91" w:themeColor="accent1" w:themeShade="BF"/>
                <w:lang w:bidi="ar-EG"/>
              </w:rPr>
              <w:t>FIN321</w:t>
            </w:r>
          </w:p>
        </w:tc>
      </w:tr>
      <w:tr w:rsidR="001D7B4E" w:rsidRPr="00167D79" w14:paraId="5BB74256" w14:textId="77777777" w:rsidTr="005C735D">
        <w:trPr>
          <w:jc w:val="center"/>
        </w:trPr>
        <w:tc>
          <w:tcPr>
            <w:tcW w:w="5000" w:type="pct"/>
            <w:gridSpan w:val="17"/>
            <w:tcBorders>
              <w:top w:val="single" w:sz="8" w:space="0" w:color="auto"/>
              <w:bottom w:val="nil"/>
            </w:tcBorders>
          </w:tcPr>
          <w:p w14:paraId="5EF0ECBF" w14:textId="44299F24" w:rsidR="00C537CB" w:rsidRPr="00167D79" w:rsidRDefault="0081562B" w:rsidP="00416FE2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167D79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5. </w:t>
            </w:r>
            <w:r w:rsidR="00AA647B" w:rsidRPr="00167D79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المتطلبات المتزامنة مع هذا المقرر </w:t>
            </w:r>
            <w:r w:rsidR="009076D2" w:rsidRPr="00167D79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(إن</w:t>
            </w:r>
            <w:r w:rsidR="00AA647B" w:rsidRPr="00167D79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 xml:space="preserve"> </w:t>
            </w:r>
            <w:r w:rsidR="009076D2" w:rsidRPr="00167D79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وجدت)</w:t>
            </w:r>
          </w:p>
        </w:tc>
      </w:tr>
      <w:tr w:rsidR="00DA55B2" w:rsidRPr="00167D79" w14:paraId="797AD407" w14:textId="77777777" w:rsidTr="005C735D">
        <w:trPr>
          <w:jc w:val="center"/>
        </w:trPr>
        <w:tc>
          <w:tcPr>
            <w:tcW w:w="5000" w:type="pct"/>
            <w:gridSpan w:val="17"/>
            <w:tcBorders>
              <w:top w:val="nil"/>
            </w:tcBorders>
          </w:tcPr>
          <w:p w14:paraId="5278A5BB" w14:textId="60B2F614" w:rsidR="00807FAF" w:rsidRPr="00167D79" w:rsidRDefault="00A848F6" w:rsidP="00A848F6">
            <w:pPr>
              <w:bidi/>
              <w:rPr>
                <w:rFonts w:asciiTheme="majorBidi" w:hAnsiTheme="majorBidi" w:cstheme="majorBidi"/>
              </w:rPr>
            </w:pPr>
            <w:r w:rsidRPr="00167D79">
              <w:rPr>
                <w:rFonts w:asciiTheme="majorBidi" w:hAnsiTheme="majorBidi" w:cstheme="majorBidi" w:hint="cs"/>
                <w:rtl/>
              </w:rPr>
              <w:t>لا توجد</w:t>
            </w:r>
          </w:p>
        </w:tc>
      </w:tr>
      <w:bookmarkEnd w:id="2"/>
    </w:tbl>
    <w:p w14:paraId="19D3F5E9" w14:textId="77777777" w:rsidR="005C6B5C" w:rsidRPr="00167D79" w:rsidRDefault="005C6B5C" w:rsidP="00416FE2">
      <w:pPr>
        <w:bidi/>
        <w:rPr>
          <w:rFonts w:asciiTheme="majorBidi" w:hAnsiTheme="majorBidi" w:cstheme="majorBidi"/>
          <w:b/>
          <w:bCs/>
          <w:lang w:bidi="ar-EG"/>
        </w:rPr>
      </w:pPr>
    </w:p>
    <w:p w14:paraId="0A171268" w14:textId="4C4B58BE" w:rsidR="00D47214" w:rsidRPr="00167D79" w:rsidRDefault="00D47214" w:rsidP="00416FE2">
      <w:pPr>
        <w:pStyle w:val="NoSpacing"/>
        <w:bidi/>
        <w:rPr>
          <w:sz w:val="22"/>
          <w:szCs w:val="22"/>
        </w:rPr>
      </w:pPr>
      <w:bookmarkStart w:id="3" w:name="_Toc526247385"/>
      <w:bookmarkStart w:id="4" w:name="_Toc523814307"/>
      <w:r w:rsidRPr="00167D79">
        <w:rPr>
          <w:rFonts w:hint="cs"/>
          <w:sz w:val="26"/>
          <w:szCs w:val="26"/>
          <w:rtl/>
        </w:rPr>
        <w:t>6</w:t>
      </w:r>
      <w:r w:rsidRPr="00167D79">
        <w:rPr>
          <w:rFonts w:asciiTheme="majorBidi" w:hAnsiTheme="majorBidi" w:cstheme="majorBidi" w:hint="cs"/>
          <w:b/>
          <w:bCs/>
          <w:sz w:val="26"/>
          <w:szCs w:val="26"/>
          <w:rtl/>
          <w:lang w:bidi="ar-EG"/>
        </w:rPr>
        <w:t xml:space="preserve">. </w:t>
      </w:r>
      <w:r w:rsidRPr="00167D79">
        <w:rPr>
          <w:rFonts w:asciiTheme="majorBidi" w:hAnsiTheme="majorBidi" w:cstheme="majorBidi"/>
          <w:b/>
          <w:bCs/>
          <w:sz w:val="26"/>
          <w:szCs w:val="26"/>
          <w:rtl/>
          <w:lang w:bidi="ar-EG"/>
        </w:rPr>
        <w:t xml:space="preserve">نمط الدراسة </w:t>
      </w:r>
      <w:r w:rsidRPr="00167D79">
        <w:rPr>
          <w:sz w:val="20"/>
          <w:szCs w:val="20"/>
          <w:rtl/>
        </w:rPr>
        <w:t>(اختر كل ما ينطبق)</w:t>
      </w:r>
      <w:bookmarkEnd w:id="3"/>
    </w:p>
    <w:tbl>
      <w:tblPr>
        <w:bidiVisual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49"/>
        <w:gridCol w:w="4014"/>
        <w:gridCol w:w="2404"/>
        <w:gridCol w:w="2404"/>
      </w:tblGrid>
      <w:tr w:rsidR="001D7B4E" w:rsidRPr="00167D79" w14:paraId="1E56EF64" w14:textId="77777777" w:rsidTr="00D95105">
        <w:trPr>
          <w:tblHeader/>
          <w:jc w:val="center"/>
        </w:trPr>
        <w:tc>
          <w:tcPr>
            <w:tcW w:w="749" w:type="dxa"/>
            <w:tcBorders>
              <w:top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3229C7A5" w14:textId="77777777" w:rsidR="00D47214" w:rsidRPr="00167D79" w:rsidRDefault="00D47214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167D79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م</w:t>
            </w:r>
          </w:p>
        </w:tc>
        <w:tc>
          <w:tcPr>
            <w:tcW w:w="4014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07DCD0B3" w14:textId="77777777" w:rsidR="00D47214" w:rsidRPr="00167D79" w:rsidRDefault="00D47214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167D79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نمط</w:t>
            </w:r>
            <w:r w:rsidRPr="00167D79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 الدراسة</w:t>
            </w:r>
          </w:p>
        </w:tc>
        <w:tc>
          <w:tcPr>
            <w:tcW w:w="2404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3D3F08A4" w14:textId="77777777" w:rsidR="00D47214" w:rsidRPr="00167D79" w:rsidRDefault="00D47214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167D79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عدد الساعات التدريسية</w:t>
            </w:r>
          </w:p>
        </w:tc>
        <w:tc>
          <w:tcPr>
            <w:tcW w:w="2404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363B5C76" w14:textId="77777777" w:rsidR="00D47214" w:rsidRPr="00167D79" w:rsidRDefault="00D47214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167D79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النسبة </w:t>
            </w:r>
          </w:p>
        </w:tc>
      </w:tr>
      <w:tr w:rsidR="00A848F6" w:rsidRPr="00167D79" w14:paraId="033ADE38" w14:textId="77777777" w:rsidTr="00D95105">
        <w:trPr>
          <w:trHeight w:val="260"/>
          <w:jc w:val="center"/>
        </w:trPr>
        <w:tc>
          <w:tcPr>
            <w:tcW w:w="749" w:type="dxa"/>
            <w:tcBorders>
              <w:top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082A7E9D" w14:textId="77777777" w:rsidR="00A848F6" w:rsidRPr="00167D79" w:rsidRDefault="00A848F6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167D7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4014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6147F1C0" w14:textId="77777777" w:rsidR="00A848F6" w:rsidRPr="00167D79" w:rsidRDefault="00A848F6" w:rsidP="00416FE2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167D79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المحاضرات التقليدية</w:t>
            </w:r>
          </w:p>
        </w:tc>
        <w:tc>
          <w:tcPr>
            <w:tcW w:w="2404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20122CBE" w14:textId="7C8CF45C" w:rsidR="00A848F6" w:rsidRPr="005A5FDB" w:rsidRDefault="00A848F6" w:rsidP="00416FE2">
            <w:pPr>
              <w:bidi/>
              <w:jc w:val="center"/>
              <w:rPr>
                <w:rFonts w:asciiTheme="majorBidi" w:hAnsiTheme="majorBidi" w:cstheme="majorBidi"/>
                <w:color w:val="365F91" w:themeColor="accent1" w:themeShade="BF"/>
              </w:rPr>
            </w:pPr>
            <w:r w:rsidRPr="005A5FDB">
              <w:rPr>
                <w:rFonts w:asciiTheme="majorBidi" w:hAnsiTheme="majorBidi" w:cstheme="majorBidi" w:hint="cs"/>
                <w:color w:val="365F91" w:themeColor="accent1" w:themeShade="BF"/>
                <w:rtl/>
              </w:rPr>
              <w:t>30</w:t>
            </w:r>
          </w:p>
        </w:tc>
        <w:tc>
          <w:tcPr>
            <w:tcW w:w="2404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</w:tcBorders>
            <w:vAlign w:val="center"/>
          </w:tcPr>
          <w:p w14:paraId="744B2E44" w14:textId="4687660E" w:rsidR="00A848F6" w:rsidRPr="005A5FDB" w:rsidRDefault="00A848F6" w:rsidP="00416FE2">
            <w:pPr>
              <w:bidi/>
              <w:jc w:val="center"/>
              <w:rPr>
                <w:rFonts w:asciiTheme="majorBidi" w:hAnsiTheme="majorBidi" w:cstheme="majorBidi"/>
                <w:color w:val="365F91" w:themeColor="accent1" w:themeShade="BF"/>
              </w:rPr>
            </w:pPr>
            <w:r w:rsidRPr="005A5FDB">
              <w:rPr>
                <w:rFonts w:asciiTheme="majorBidi" w:hAnsiTheme="majorBidi" w:cstheme="majorBidi" w:hint="cs"/>
                <w:color w:val="365F91" w:themeColor="accent1" w:themeShade="BF"/>
                <w:rtl/>
              </w:rPr>
              <w:t>67%</w:t>
            </w:r>
          </w:p>
        </w:tc>
      </w:tr>
      <w:tr w:rsidR="001D7B4E" w:rsidRPr="00167D79" w14:paraId="5F192B30" w14:textId="77777777" w:rsidTr="00D95105">
        <w:trPr>
          <w:trHeight w:val="260"/>
          <w:jc w:val="center"/>
        </w:trPr>
        <w:tc>
          <w:tcPr>
            <w:tcW w:w="749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046BB309" w14:textId="77777777" w:rsidR="00D47214" w:rsidRPr="00167D79" w:rsidRDefault="00D47214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167D7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401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32C00596" w14:textId="77777777" w:rsidR="00D47214" w:rsidRPr="00167D79" w:rsidRDefault="00D47214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  <w:r w:rsidRPr="00167D79">
              <w:rPr>
                <w:rFonts w:asciiTheme="majorBidi" w:hAnsiTheme="majorBidi" w:cstheme="majorBidi"/>
                <w:b/>
                <w:bCs/>
                <w:rtl/>
              </w:rPr>
              <w:t xml:space="preserve">التعليم المدمج </w:t>
            </w: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0BA32780" w14:textId="77777777" w:rsidR="00D47214" w:rsidRPr="005A5FDB" w:rsidRDefault="00D47214" w:rsidP="00416FE2">
            <w:pPr>
              <w:bidi/>
              <w:jc w:val="center"/>
              <w:rPr>
                <w:rFonts w:asciiTheme="majorBidi" w:hAnsiTheme="majorBidi" w:cstheme="majorBidi"/>
                <w:color w:val="365F91" w:themeColor="accent1" w:themeShade="BF"/>
              </w:rPr>
            </w:pP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  <w:vAlign w:val="center"/>
          </w:tcPr>
          <w:p w14:paraId="0D2EFFD4" w14:textId="77777777" w:rsidR="00D47214" w:rsidRPr="005A5FDB" w:rsidRDefault="00D47214" w:rsidP="00416FE2">
            <w:pPr>
              <w:bidi/>
              <w:jc w:val="center"/>
              <w:rPr>
                <w:rFonts w:asciiTheme="majorBidi" w:hAnsiTheme="majorBidi" w:cstheme="majorBidi"/>
                <w:color w:val="365F91" w:themeColor="accent1" w:themeShade="BF"/>
              </w:rPr>
            </w:pPr>
          </w:p>
        </w:tc>
      </w:tr>
      <w:tr w:rsidR="00A848F6" w:rsidRPr="00167D79" w14:paraId="03788974" w14:textId="77777777" w:rsidTr="00D95105">
        <w:trPr>
          <w:trHeight w:val="260"/>
          <w:jc w:val="center"/>
        </w:trPr>
        <w:tc>
          <w:tcPr>
            <w:tcW w:w="749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639AB75A" w14:textId="77777777" w:rsidR="00A848F6" w:rsidRPr="00167D79" w:rsidRDefault="00A848F6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167D7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401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4178D0DC" w14:textId="77777777" w:rsidR="00A848F6" w:rsidRPr="00167D79" w:rsidRDefault="00A848F6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  <w:r w:rsidRPr="00167D79">
              <w:rPr>
                <w:rFonts w:asciiTheme="majorBidi" w:hAnsiTheme="majorBidi" w:cstheme="majorBidi"/>
                <w:b/>
                <w:bCs/>
                <w:rtl/>
              </w:rPr>
              <w:t xml:space="preserve">التعليم </w:t>
            </w:r>
            <w:r w:rsidRPr="00167D79">
              <w:rPr>
                <w:rFonts w:asciiTheme="majorBidi" w:hAnsiTheme="majorBidi" w:cstheme="majorBidi" w:hint="cs"/>
                <w:b/>
                <w:bCs/>
                <w:rtl/>
              </w:rPr>
              <w:t>الإلكتروني</w:t>
            </w:r>
            <w:r w:rsidRPr="00167D79">
              <w:rPr>
                <w:rFonts w:asciiTheme="majorBidi" w:hAnsiTheme="majorBidi" w:cstheme="majorBidi"/>
                <w:b/>
                <w:bCs/>
                <w:rtl/>
              </w:rPr>
              <w:t xml:space="preserve"> </w:t>
            </w: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52F1679B" w14:textId="2037FB62" w:rsidR="00A848F6" w:rsidRPr="005A5FDB" w:rsidRDefault="00A848F6" w:rsidP="00416FE2">
            <w:pPr>
              <w:bidi/>
              <w:jc w:val="center"/>
              <w:rPr>
                <w:rFonts w:asciiTheme="majorBidi" w:hAnsiTheme="majorBidi" w:cstheme="majorBidi"/>
                <w:color w:val="365F91" w:themeColor="accent1" w:themeShade="BF"/>
              </w:rPr>
            </w:pPr>
            <w:r w:rsidRPr="005A5FDB">
              <w:rPr>
                <w:rFonts w:asciiTheme="majorBidi" w:hAnsiTheme="majorBidi" w:cstheme="majorBidi" w:hint="cs"/>
                <w:color w:val="365F91" w:themeColor="accent1" w:themeShade="BF"/>
                <w:rtl/>
              </w:rPr>
              <w:t>15</w:t>
            </w: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  <w:vAlign w:val="center"/>
          </w:tcPr>
          <w:p w14:paraId="12207D6D" w14:textId="1EB39CCB" w:rsidR="00A848F6" w:rsidRPr="005A5FDB" w:rsidRDefault="00A848F6" w:rsidP="00416FE2">
            <w:pPr>
              <w:bidi/>
              <w:jc w:val="center"/>
              <w:rPr>
                <w:rFonts w:asciiTheme="majorBidi" w:hAnsiTheme="majorBidi" w:cstheme="majorBidi"/>
                <w:color w:val="365F91" w:themeColor="accent1" w:themeShade="BF"/>
              </w:rPr>
            </w:pPr>
            <w:r w:rsidRPr="005A5FDB">
              <w:rPr>
                <w:rFonts w:asciiTheme="majorBidi" w:hAnsiTheme="majorBidi" w:cstheme="majorBidi" w:hint="cs"/>
                <w:color w:val="365F91" w:themeColor="accent1" w:themeShade="BF"/>
                <w:rtl/>
              </w:rPr>
              <w:t>33%</w:t>
            </w:r>
          </w:p>
        </w:tc>
      </w:tr>
      <w:tr w:rsidR="001D7B4E" w:rsidRPr="00167D79" w14:paraId="202F0F7B" w14:textId="77777777" w:rsidTr="00D95105">
        <w:trPr>
          <w:trHeight w:val="260"/>
          <w:jc w:val="center"/>
        </w:trPr>
        <w:tc>
          <w:tcPr>
            <w:tcW w:w="749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423DEC3A" w14:textId="77777777" w:rsidR="00D47214" w:rsidRPr="00167D79" w:rsidRDefault="00D47214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167D7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401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5C9C32AD" w14:textId="77777777" w:rsidR="00D47214" w:rsidRPr="00167D79" w:rsidRDefault="00D47214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  <w:r w:rsidRPr="00167D79">
              <w:rPr>
                <w:rFonts w:asciiTheme="majorBidi" w:hAnsiTheme="majorBidi" w:cstheme="majorBidi"/>
                <w:b/>
                <w:bCs/>
                <w:rtl/>
              </w:rPr>
              <w:t xml:space="preserve">التعليم </w:t>
            </w:r>
            <w:r w:rsidRPr="00167D79">
              <w:rPr>
                <w:rFonts w:asciiTheme="majorBidi" w:hAnsiTheme="majorBidi" w:cstheme="majorBidi" w:hint="cs"/>
                <w:b/>
                <w:bCs/>
                <w:rtl/>
              </w:rPr>
              <w:t>عن بعد</w:t>
            </w:r>
            <w:r w:rsidRPr="00167D79">
              <w:rPr>
                <w:rFonts w:asciiTheme="majorBidi" w:hAnsiTheme="majorBidi" w:cstheme="majorBidi"/>
                <w:b/>
                <w:bCs/>
                <w:rtl/>
              </w:rPr>
              <w:t xml:space="preserve"> </w:t>
            </w: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6F510D3B" w14:textId="77777777" w:rsidR="00D47214" w:rsidRPr="00167D79" w:rsidRDefault="00D47214" w:rsidP="00416FE2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  <w:vAlign w:val="center"/>
          </w:tcPr>
          <w:p w14:paraId="13759057" w14:textId="77777777" w:rsidR="00D47214" w:rsidRPr="00167D79" w:rsidRDefault="00D47214" w:rsidP="00416FE2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</w:tr>
      <w:tr w:rsidR="00D47214" w:rsidRPr="00167D79" w14:paraId="7C94DA73" w14:textId="77777777" w:rsidTr="00D95105">
        <w:trPr>
          <w:trHeight w:val="260"/>
          <w:jc w:val="center"/>
        </w:trPr>
        <w:tc>
          <w:tcPr>
            <w:tcW w:w="749" w:type="dxa"/>
            <w:tcBorders>
              <w:top w:val="dashSmallGap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4871AC2A" w14:textId="77777777" w:rsidR="00D47214" w:rsidRPr="00167D79" w:rsidRDefault="00D47214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167D7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4014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14:paraId="4BE68FDD" w14:textId="05EFC2F4" w:rsidR="00D47214" w:rsidRPr="00167D79" w:rsidRDefault="00985CFE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  <w:r w:rsidRPr="00167D79">
              <w:rPr>
                <w:rFonts w:asciiTheme="majorBidi" w:hAnsiTheme="majorBidi" w:cstheme="majorBidi"/>
                <w:b/>
                <w:bCs/>
                <w:rtl/>
              </w:rPr>
              <w:t>أخرى</w:t>
            </w:r>
            <w:r w:rsidR="00D47214" w:rsidRPr="00167D79">
              <w:rPr>
                <w:rFonts w:asciiTheme="majorBidi" w:hAnsiTheme="majorBidi" w:cstheme="majorBidi"/>
                <w:b/>
                <w:bCs/>
                <w:rtl/>
              </w:rPr>
              <w:t xml:space="preserve"> </w:t>
            </w: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6729EB7F" w14:textId="77777777" w:rsidR="00D47214" w:rsidRPr="00167D79" w:rsidRDefault="00D47214" w:rsidP="00416FE2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  <w:vAlign w:val="center"/>
          </w:tcPr>
          <w:p w14:paraId="4E3C5BA6" w14:textId="77777777" w:rsidR="00D47214" w:rsidRPr="00167D79" w:rsidRDefault="00D47214" w:rsidP="00416FE2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</w:tr>
    </w:tbl>
    <w:p w14:paraId="282AFD4C" w14:textId="3B6D0169" w:rsidR="00CB2ECC" w:rsidRPr="00167D79" w:rsidRDefault="00CB2ECC" w:rsidP="00416FE2">
      <w:pPr>
        <w:bidi/>
        <w:rPr>
          <w:rFonts w:asciiTheme="majorBidi" w:hAnsiTheme="majorBidi" w:cstheme="majorBidi"/>
          <w:sz w:val="20"/>
          <w:szCs w:val="20"/>
          <w:rtl/>
          <w:lang w:bidi="ar-EG"/>
        </w:rPr>
      </w:pPr>
    </w:p>
    <w:p w14:paraId="2CA326DF" w14:textId="77777777" w:rsidR="00D47214" w:rsidRPr="00167D79" w:rsidRDefault="00D47214" w:rsidP="00416FE2">
      <w:pPr>
        <w:bidi/>
        <w:rPr>
          <w:rFonts w:asciiTheme="majorBidi" w:hAnsiTheme="majorBidi" w:cstheme="majorBidi"/>
          <w:sz w:val="20"/>
          <w:szCs w:val="20"/>
          <w:rtl/>
          <w:lang w:bidi="ar-EG"/>
        </w:rPr>
      </w:pPr>
    </w:p>
    <w:p w14:paraId="7ECA72D3" w14:textId="4B4608E7" w:rsidR="00026BDF" w:rsidRPr="00167D79" w:rsidRDefault="00D47214" w:rsidP="00416FE2">
      <w:pPr>
        <w:bidi/>
        <w:rPr>
          <w:rFonts w:asciiTheme="majorBidi" w:hAnsiTheme="majorBidi" w:cstheme="majorBidi"/>
          <w:b/>
          <w:bCs/>
          <w:sz w:val="26"/>
          <w:szCs w:val="26"/>
          <w:rtl/>
          <w:lang w:bidi="ar-EG"/>
        </w:rPr>
      </w:pPr>
      <w:r w:rsidRPr="00167D79">
        <w:rPr>
          <w:rFonts w:asciiTheme="majorBidi" w:hAnsiTheme="majorBidi" w:cstheme="majorBidi" w:hint="cs"/>
          <w:b/>
          <w:bCs/>
          <w:sz w:val="26"/>
          <w:szCs w:val="26"/>
          <w:rtl/>
          <w:lang w:bidi="ar-EG"/>
        </w:rPr>
        <w:t>7</w:t>
      </w:r>
      <w:r w:rsidR="00026BDF" w:rsidRPr="00167D79">
        <w:rPr>
          <w:rFonts w:asciiTheme="majorBidi" w:hAnsiTheme="majorBidi" w:cstheme="majorBidi"/>
          <w:b/>
          <w:bCs/>
          <w:sz w:val="26"/>
          <w:szCs w:val="26"/>
          <w:rtl/>
          <w:lang w:bidi="ar-EG"/>
        </w:rPr>
        <w:t xml:space="preserve">. </w:t>
      </w:r>
      <w:r w:rsidR="00026BDF" w:rsidRPr="00167D79">
        <w:rPr>
          <w:rFonts w:asciiTheme="majorBidi" w:hAnsiTheme="majorBidi" w:cstheme="majorBidi" w:hint="cs"/>
          <w:b/>
          <w:bCs/>
          <w:sz w:val="26"/>
          <w:szCs w:val="26"/>
          <w:rtl/>
          <w:lang w:bidi="ar-EG"/>
        </w:rPr>
        <w:t>ساعات</w:t>
      </w:r>
      <w:r w:rsidR="00026BDF" w:rsidRPr="00167D79">
        <w:rPr>
          <w:rFonts w:asciiTheme="majorBidi" w:hAnsiTheme="majorBidi" w:cstheme="majorBidi"/>
          <w:b/>
          <w:bCs/>
          <w:sz w:val="26"/>
          <w:szCs w:val="26"/>
          <w:rtl/>
          <w:lang w:bidi="ar-EG"/>
        </w:rPr>
        <w:t xml:space="preserve"> </w:t>
      </w:r>
      <w:r w:rsidR="00026BDF" w:rsidRPr="00167D79">
        <w:rPr>
          <w:rFonts w:asciiTheme="majorBidi" w:hAnsiTheme="majorBidi" w:cstheme="majorBidi" w:hint="cs"/>
          <w:b/>
          <w:bCs/>
          <w:sz w:val="26"/>
          <w:szCs w:val="26"/>
          <w:rtl/>
          <w:lang w:bidi="ar-EG"/>
        </w:rPr>
        <w:t>التعلم الفعلية للمقرر</w:t>
      </w:r>
      <w:r w:rsidR="0037546B" w:rsidRPr="00167D79">
        <w:rPr>
          <w:rFonts w:asciiTheme="majorBidi" w:hAnsiTheme="majorBidi" w:cstheme="majorBidi" w:hint="cs"/>
          <w:sz w:val="20"/>
          <w:szCs w:val="20"/>
          <w:rtl/>
          <w:lang w:bidi="ar-EG"/>
        </w:rPr>
        <w:t xml:space="preserve"> </w:t>
      </w:r>
      <w:r w:rsidR="00A700EC" w:rsidRPr="00167D79">
        <w:rPr>
          <w:rFonts w:asciiTheme="majorBidi" w:hAnsiTheme="majorBidi" w:cstheme="majorBidi" w:hint="cs"/>
          <w:sz w:val="20"/>
          <w:szCs w:val="20"/>
          <w:rtl/>
          <w:lang w:bidi="ar-EG"/>
        </w:rPr>
        <w:t>(على</w:t>
      </w:r>
      <w:r w:rsidR="0037546B" w:rsidRPr="00167D79">
        <w:rPr>
          <w:rFonts w:asciiTheme="majorBidi" w:hAnsiTheme="majorBidi" w:cstheme="majorBidi" w:hint="cs"/>
          <w:sz w:val="20"/>
          <w:szCs w:val="20"/>
          <w:rtl/>
          <w:lang w:bidi="ar-EG"/>
        </w:rPr>
        <w:t xml:space="preserve"> مستوى الفصل الدراسي)</w:t>
      </w:r>
    </w:p>
    <w:tbl>
      <w:tblPr>
        <w:tblStyle w:val="TableGrid"/>
        <w:bidiVisual/>
        <w:tblW w:w="0" w:type="auto"/>
        <w:tblLayout w:type="fixed"/>
        <w:tblLook w:val="04A0" w:firstRow="1" w:lastRow="0" w:firstColumn="1" w:lastColumn="0" w:noHBand="0" w:noVBand="1"/>
      </w:tblPr>
      <w:tblGrid>
        <w:gridCol w:w="823"/>
        <w:gridCol w:w="6378"/>
        <w:gridCol w:w="2370"/>
      </w:tblGrid>
      <w:tr w:rsidR="001D7B4E" w:rsidRPr="00167D79" w14:paraId="54CD7E0D" w14:textId="77777777" w:rsidTr="00D95105">
        <w:trPr>
          <w:trHeight w:val="380"/>
        </w:trPr>
        <w:tc>
          <w:tcPr>
            <w:tcW w:w="823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3EACE2B9" w14:textId="77777777" w:rsidR="00026BDF" w:rsidRPr="00167D79" w:rsidRDefault="00026BDF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167D79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م</w:t>
            </w:r>
          </w:p>
        </w:tc>
        <w:tc>
          <w:tcPr>
            <w:tcW w:w="6378" w:type="dxa"/>
            <w:tcBorders>
              <w:top w:val="single" w:sz="12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09829958" w14:textId="77777777" w:rsidR="00026BDF" w:rsidRPr="00167D79" w:rsidRDefault="00026BDF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167D79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النشاط</w:t>
            </w:r>
          </w:p>
        </w:tc>
        <w:tc>
          <w:tcPr>
            <w:tcW w:w="2370" w:type="dxa"/>
            <w:tcBorders>
              <w:top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D6E3BC" w:themeFill="accent3" w:themeFillTint="66"/>
            <w:vAlign w:val="center"/>
          </w:tcPr>
          <w:p w14:paraId="7241790B" w14:textId="77777777" w:rsidR="00026BDF" w:rsidRPr="00167D79" w:rsidRDefault="00026BDF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167D79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ساعات التعلم</w:t>
            </w:r>
          </w:p>
        </w:tc>
      </w:tr>
      <w:tr w:rsidR="001D7B4E" w:rsidRPr="00167D79" w14:paraId="51B2E646" w14:textId="77777777" w:rsidTr="00D95105">
        <w:tc>
          <w:tcPr>
            <w:tcW w:w="9571" w:type="dxa"/>
            <w:gridSpan w:val="3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48111080" w14:textId="786A247D" w:rsidR="00026BDF" w:rsidRPr="00167D79" w:rsidRDefault="00026BDF" w:rsidP="00416FE2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167D79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ساعات الاتصال</w:t>
            </w:r>
          </w:p>
        </w:tc>
      </w:tr>
      <w:tr w:rsidR="00A848F6" w:rsidRPr="00167D79" w14:paraId="779E695B" w14:textId="77777777" w:rsidTr="00D95105">
        <w:tc>
          <w:tcPr>
            <w:tcW w:w="823" w:type="dxa"/>
            <w:tcBorders>
              <w:left w:val="single" w:sz="12" w:space="0" w:color="auto"/>
              <w:bottom w:val="dashSmallGap" w:sz="4" w:space="0" w:color="auto"/>
            </w:tcBorders>
          </w:tcPr>
          <w:p w14:paraId="5738FB39" w14:textId="28984428" w:rsidR="00A848F6" w:rsidRPr="00167D79" w:rsidRDefault="00A848F6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167D79">
              <w:rPr>
                <w:rFonts w:asciiTheme="majorBidi" w:hAnsiTheme="majorBidi" w:cstheme="majorBidi" w:hint="cs"/>
                <w:rtl/>
                <w:lang w:bidi="ar-EG"/>
              </w:rPr>
              <w:t>1</w:t>
            </w:r>
          </w:p>
        </w:tc>
        <w:tc>
          <w:tcPr>
            <w:tcW w:w="6378" w:type="dxa"/>
            <w:tcBorders>
              <w:bottom w:val="dashSmallGap" w:sz="4" w:space="0" w:color="auto"/>
            </w:tcBorders>
            <w:vAlign w:val="center"/>
          </w:tcPr>
          <w:p w14:paraId="400A93D9" w14:textId="2F66B240" w:rsidR="00A848F6" w:rsidRPr="00167D79" w:rsidRDefault="00A848F6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167D79">
              <w:rPr>
                <w:rFonts w:asciiTheme="majorBidi" w:hAnsiTheme="majorBidi" w:cstheme="majorBidi"/>
                <w:rtl/>
                <w:lang w:bidi="ar-EG"/>
              </w:rPr>
              <w:t>محاضرات</w:t>
            </w:r>
          </w:p>
        </w:tc>
        <w:tc>
          <w:tcPr>
            <w:tcW w:w="2370" w:type="dxa"/>
            <w:tcBorders>
              <w:bottom w:val="dashSmallGap" w:sz="4" w:space="0" w:color="auto"/>
              <w:right w:val="single" w:sz="12" w:space="0" w:color="auto"/>
            </w:tcBorders>
          </w:tcPr>
          <w:p w14:paraId="70D6B303" w14:textId="201A5BE9" w:rsidR="00A848F6" w:rsidRPr="005A5FDB" w:rsidRDefault="00A848F6" w:rsidP="00416FE2">
            <w:pPr>
              <w:bidi/>
              <w:rPr>
                <w:rFonts w:asciiTheme="majorBidi" w:hAnsiTheme="majorBidi" w:cstheme="majorBidi"/>
                <w:color w:val="365F91" w:themeColor="accent1" w:themeShade="BF"/>
                <w:rtl/>
                <w:lang w:bidi="ar-EG"/>
              </w:rPr>
            </w:pPr>
            <w:r w:rsidRPr="005A5FDB">
              <w:rPr>
                <w:rFonts w:asciiTheme="majorBidi" w:hAnsiTheme="majorBidi" w:cstheme="majorBidi" w:hint="cs"/>
                <w:color w:val="365F91" w:themeColor="accent1" w:themeShade="BF"/>
                <w:rtl/>
                <w:lang w:bidi="ar-EG"/>
              </w:rPr>
              <w:t>45</w:t>
            </w:r>
          </w:p>
        </w:tc>
      </w:tr>
      <w:tr w:rsidR="00A848F6" w:rsidRPr="00167D79" w14:paraId="1A5EEBA2" w14:textId="77777777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</w:tcPr>
          <w:p w14:paraId="133CBE39" w14:textId="747B694D" w:rsidR="00A848F6" w:rsidRPr="00167D79" w:rsidRDefault="00A848F6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167D79">
              <w:rPr>
                <w:rFonts w:asciiTheme="majorBidi" w:hAnsiTheme="majorBidi" w:cstheme="majorBidi" w:hint="cs"/>
                <w:rtl/>
                <w:lang w:bidi="ar-EG"/>
              </w:rPr>
              <w:t>2</w:t>
            </w:r>
          </w:p>
        </w:tc>
        <w:tc>
          <w:tcPr>
            <w:tcW w:w="6378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1C5A556B" w14:textId="15CC9C2A" w:rsidR="00A848F6" w:rsidRPr="00167D79" w:rsidRDefault="00A848F6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167D79">
              <w:rPr>
                <w:rFonts w:asciiTheme="majorBidi" w:hAnsiTheme="majorBidi" w:cstheme="majorBidi" w:hint="cs"/>
                <w:rtl/>
                <w:lang w:bidi="ar-EG"/>
              </w:rPr>
              <w:t xml:space="preserve">معمل </w:t>
            </w:r>
            <w:r w:rsidRPr="00167D79">
              <w:rPr>
                <w:rFonts w:asciiTheme="majorBidi" w:hAnsiTheme="majorBidi" w:cstheme="majorBidi"/>
                <w:rtl/>
                <w:lang w:bidi="ar-EG"/>
              </w:rPr>
              <w:t xml:space="preserve">أو </w:t>
            </w:r>
            <w:r w:rsidRPr="00167D79">
              <w:rPr>
                <w:rFonts w:asciiTheme="majorBidi" w:hAnsiTheme="majorBidi" w:cstheme="majorBidi" w:hint="cs"/>
                <w:rtl/>
                <w:lang w:bidi="ar-EG"/>
              </w:rPr>
              <w:t>إستوديو</w:t>
            </w:r>
          </w:p>
        </w:tc>
        <w:tc>
          <w:tcPr>
            <w:tcW w:w="2370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508BB300" w14:textId="77777777" w:rsidR="00A848F6" w:rsidRPr="005A5FDB" w:rsidRDefault="00A848F6" w:rsidP="00416FE2">
            <w:pPr>
              <w:bidi/>
              <w:rPr>
                <w:rFonts w:asciiTheme="majorBidi" w:hAnsiTheme="majorBidi" w:cstheme="majorBidi"/>
                <w:color w:val="365F91" w:themeColor="accent1" w:themeShade="BF"/>
                <w:rtl/>
                <w:lang w:bidi="ar-EG"/>
              </w:rPr>
            </w:pPr>
          </w:p>
        </w:tc>
      </w:tr>
      <w:tr w:rsidR="00A848F6" w:rsidRPr="00167D79" w14:paraId="3D19845C" w14:textId="77777777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</w:tcPr>
          <w:p w14:paraId="46825728" w14:textId="3D83A6B5" w:rsidR="00A848F6" w:rsidRPr="00167D79" w:rsidRDefault="00A848F6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167D79">
              <w:rPr>
                <w:rFonts w:asciiTheme="majorBidi" w:hAnsiTheme="majorBidi" w:cstheme="majorBidi" w:hint="cs"/>
                <w:rtl/>
                <w:lang w:bidi="ar-EG"/>
              </w:rPr>
              <w:t>3</w:t>
            </w:r>
          </w:p>
        </w:tc>
        <w:tc>
          <w:tcPr>
            <w:tcW w:w="6378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115660F1" w14:textId="274AD3E3" w:rsidR="00A848F6" w:rsidRPr="00167D79" w:rsidRDefault="00A848F6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167D79">
              <w:rPr>
                <w:rFonts w:asciiTheme="majorBidi" w:hAnsiTheme="majorBidi" w:cstheme="majorBidi"/>
                <w:rtl/>
                <w:lang w:bidi="ar-EG"/>
              </w:rPr>
              <w:t xml:space="preserve">دروس </w:t>
            </w:r>
            <w:r w:rsidRPr="00167D79">
              <w:rPr>
                <w:rFonts w:asciiTheme="majorBidi" w:hAnsiTheme="majorBidi" w:cstheme="majorBidi" w:hint="cs"/>
                <w:rtl/>
                <w:lang w:bidi="ar-EG"/>
              </w:rPr>
              <w:t>إضافية</w:t>
            </w:r>
          </w:p>
        </w:tc>
        <w:tc>
          <w:tcPr>
            <w:tcW w:w="2370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39D1B500" w14:textId="77777777" w:rsidR="00A848F6" w:rsidRPr="005A5FDB" w:rsidRDefault="00A848F6" w:rsidP="00416FE2">
            <w:pPr>
              <w:bidi/>
              <w:rPr>
                <w:rFonts w:asciiTheme="majorBidi" w:hAnsiTheme="majorBidi" w:cstheme="majorBidi"/>
                <w:color w:val="365F91" w:themeColor="accent1" w:themeShade="BF"/>
                <w:rtl/>
                <w:lang w:bidi="ar-EG"/>
              </w:rPr>
            </w:pPr>
          </w:p>
        </w:tc>
      </w:tr>
      <w:tr w:rsidR="00A848F6" w:rsidRPr="00167D79" w14:paraId="6BC687B6" w14:textId="77777777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</w:tcPr>
          <w:p w14:paraId="23598E76" w14:textId="7E9F51C8" w:rsidR="00A848F6" w:rsidRPr="00167D79" w:rsidRDefault="00A848F6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167D79">
              <w:rPr>
                <w:rFonts w:asciiTheme="majorBidi" w:hAnsiTheme="majorBidi" w:cstheme="majorBidi" w:hint="cs"/>
                <w:rtl/>
                <w:lang w:bidi="ar-EG"/>
              </w:rPr>
              <w:t>4</w:t>
            </w:r>
          </w:p>
        </w:tc>
        <w:tc>
          <w:tcPr>
            <w:tcW w:w="6378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3DBB0E72" w14:textId="03A7F396" w:rsidR="00A848F6" w:rsidRPr="00167D79" w:rsidRDefault="00A848F6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167D79">
              <w:rPr>
                <w:rFonts w:asciiTheme="majorBidi" w:hAnsiTheme="majorBidi" w:cstheme="majorBidi"/>
                <w:rtl/>
                <w:lang w:bidi="ar-EG"/>
              </w:rPr>
              <w:t>أخر</w:t>
            </w:r>
            <w:r w:rsidRPr="00167D79">
              <w:rPr>
                <w:rFonts w:asciiTheme="majorBidi" w:hAnsiTheme="majorBidi" w:cstheme="majorBidi" w:hint="cs"/>
                <w:rtl/>
                <w:lang w:bidi="ar-EG"/>
              </w:rPr>
              <w:t xml:space="preserve">ى </w:t>
            </w:r>
            <w:r w:rsidRPr="00167D79">
              <w:rPr>
                <w:rFonts w:asciiTheme="majorBidi" w:hAnsiTheme="majorBidi" w:cstheme="majorBidi" w:hint="cs"/>
                <w:sz w:val="20"/>
                <w:szCs w:val="20"/>
                <w:rtl/>
                <w:lang w:bidi="ar-EG"/>
              </w:rPr>
              <w:t>(تذكر)</w:t>
            </w:r>
          </w:p>
        </w:tc>
        <w:tc>
          <w:tcPr>
            <w:tcW w:w="2370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4C26137D" w14:textId="77777777" w:rsidR="00A848F6" w:rsidRPr="005A5FDB" w:rsidRDefault="00A848F6" w:rsidP="00416FE2">
            <w:pPr>
              <w:bidi/>
              <w:rPr>
                <w:rFonts w:asciiTheme="majorBidi" w:hAnsiTheme="majorBidi" w:cstheme="majorBidi"/>
                <w:color w:val="365F91" w:themeColor="accent1" w:themeShade="BF"/>
                <w:rtl/>
                <w:lang w:bidi="ar-EG"/>
              </w:rPr>
            </w:pPr>
          </w:p>
        </w:tc>
      </w:tr>
      <w:tr w:rsidR="00A848F6" w:rsidRPr="00167D79" w14:paraId="7654BACB" w14:textId="77777777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single" w:sz="8" w:space="0" w:color="auto"/>
            </w:tcBorders>
          </w:tcPr>
          <w:p w14:paraId="05C4A04C" w14:textId="4F6A76CC" w:rsidR="00A848F6" w:rsidRPr="00167D79" w:rsidRDefault="00A848F6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</w:p>
        </w:tc>
        <w:tc>
          <w:tcPr>
            <w:tcW w:w="6378" w:type="dxa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14:paraId="63464924" w14:textId="6E150362" w:rsidR="00A848F6" w:rsidRPr="00167D79" w:rsidRDefault="00A848F6" w:rsidP="00416FE2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167D79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الإجمالي</w:t>
            </w:r>
          </w:p>
        </w:tc>
        <w:tc>
          <w:tcPr>
            <w:tcW w:w="2370" w:type="dxa"/>
            <w:tcBorders>
              <w:top w:val="dashSmallGap" w:sz="4" w:space="0" w:color="auto"/>
              <w:right w:val="single" w:sz="12" w:space="0" w:color="auto"/>
            </w:tcBorders>
          </w:tcPr>
          <w:p w14:paraId="1A70D980" w14:textId="2E44C181" w:rsidR="00A848F6" w:rsidRPr="005A5FDB" w:rsidRDefault="00A848F6" w:rsidP="00416FE2">
            <w:pPr>
              <w:bidi/>
              <w:rPr>
                <w:rFonts w:asciiTheme="majorBidi" w:hAnsiTheme="majorBidi" w:cstheme="majorBidi"/>
                <w:color w:val="365F91" w:themeColor="accent1" w:themeShade="BF"/>
                <w:rtl/>
                <w:lang w:bidi="ar-EG"/>
              </w:rPr>
            </w:pPr>
            <w:r w:rsidRPr="005A5FDB">
              <w:rPr>
                <w:rFonts w:asciiTheme="majorBidi" w:hAnsiTheme="majorBidi" w:cstheme="majorBidi" w:hint="cs"/>
                <w:color w:val="365F91" w:themeColor="accent1" w:themeShade="BF"/>
                <w:rtl/>
                <w:lang w:bidi="ar-EG"/>
              </w:rPr>
              <w:t>45</w:t>
            </w:r>
          </w:p>
        </w:tc>
      </w:tr>
      <w:tr w:rsidR="001D7B4E" w:rsidRPr="00167D79" w14:paraId="76E00BE5" w14:textId="77777777" w:rsidTr="00D95105">
        <w:tc>
          <w:tcPr>
            <w:tcW w:w="9571" w:type="dxa"/>
            <w:gridSpan w:val="3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626925E7" w14:textId="4F085551" w:rsidR="00F9134E" w:rsidRPr="00167D79" w:rsidRDefault="00F9134E" w:rsidP="00416FE2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167D79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ساعات التعلم الأخرى*</w:t>
            </w:r>
          </w:p>
        </w:tc>
      </w:tr>
      <w:tr w:rsidR="00A848F6" w:rsidRPr="00167D79" w14:paraId="78DE9361" w14:textId="77777777" w:rsidTr="00D95105">
        <w:tc>
          <w:tcPr>
            <w:tcW w:w="823" w:type="dxa"/>
            <w:tcBorders>
              <w:left w:val="single" w:sz="12" w:space="0" w:color="auto"/>
              <w:bottom w:val="dashSmallGap" w:sz="4" w:space="0" w:color="auto"/>
            </w:tcBorders>
          </w:tcPr>
          <w:p w14:paraId="7FF85D2D" w14:textId="6BD0B0D9" w:rsidR="00A848F6" w:rsidRPr="00167D79" w:rsidRDefault="00A848F6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167D79">
              <w:rPr>
                <w:rFonts w:asciiTheme="majorBidi" w:hAnsiTheme="majorBidi" w:cstheme="majorBidi" w:hint="cs"/>
                <w:rtl/>
                <w:lang w:bidi="ar-EG"/>
              </w:rPr>
              <w:t>1</w:t>
            </w:r>
          </w:p>
        </w:tc>
        <w:tc>
          <w:tcPr>
            <w:tcW w:w="6378" w:type="dxa"/>
            <w:tcBorders>
              <w:bottom w:val="dashSmallGap" w:sz="4" w:space="0" w:color="auto"/>
            </w:tcBorders>
          </w:tcPr>
          <w:p w14:paraId="761B8BAB" w14:textId="5608C810" w:rsidR="00A848F6" w:rsidRPr="00167D79" w:rsidRDefault="00A848F6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167D79">
              <w:rPr>
                <w:rFonts w:asciiTheme="majorBidi" w:hAnsiTheme="majorBidi" w:cstheme="majorBidi" w:hint="cs"/>
                <w:rtl/>
                <w:lang w:bidi="ar-EG"/>
              </w:rPr>
              <w:t>ساعات الاستذكار</w:t>
            </w:r>
          </w:p>
        </w:tc>
        <w:tc>
          <w:tcPr>
            <w:tcW w:w="2370" w:type="dxa"/>
            <w:tcBorders>
              <w:bottom w:val="dashSmallGap" w:sz="4" w:space="0" w:color="auto"/>
              <w:right w:val="single" w:sz="12" w:space="0" w:color="auto"/>
            </w:tcBorders>
          </w:tcPr>
          <w:p w14:paraId="19CA16EF" w14:textId="4A164C29" w:rsidR="00A848F6" w:rsidRPr="005A5FDB" w:rsidRDefault="00A848F6" w:rsidP="00416FE2">
            <w:pPr>
              <w:bidi/>
              <w:rPr>
                <w:rFonts w:asciiTheme="majorBidi" w:hAnsiTheme="majorBidi" w:cstheme="majorBidi"/>
                <w:color w:val="365F91" w:themeColor="accent1" w:themeShade="BF"/>
                <w:rtl/>
                <w:lang w:bidi="ar-EG"/>
              </w:rPr>
            </w:pPr>
            <w:r w:rsidRPr="005A5FDB">
              <w:rPr>
                <w:rFonts w:asciiTheme="majorBidi" w:hAnsiTheme="majorBidi" w:cstheme="majorBidi" w:hint="cs"/>
                <w:color w:val="365F91" w:themeColor="accent1" w:themeShade="BF"/>
                <w:rtl/>
                <w:lang w:bidi="ar-EG"/>
              </w:rPr>
              <w:t>3</w:t>
            </w:r>
          </w:p>
        </w:tc>
      </w:tr>
      <w:tr w:rsidR="00A848F6" w:rsidRPr="00167D79" w14:paraId="4988334C" w14:textId="77777777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</w:tcPr>
          <w:p w14:paraId="40564EA0" w14:textId="401D5869" w:rsidR="00A848F6" w:rsidRPr="00167D79" w:rsidRDefault="00A848F6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167D79">
              <w:rPr>
                <w:rFonts w:asciiTheme="majorBidi" w:hAnsiTheme="majorBidi" w:cstheme="majorBidi" w:hint="cs"/>
                <w:rtl/>
                <w:lang w:bidi="ar-EG"/>
              </w:rPr>
              <w:t>2</w:t>
            </w:r>
          </w:p>
        </w:tc>
        <w:tc>
          <w:tcPr>
            <w:tcW w:w="6378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4A13192E" w14:textId="63531368" w:rsidR="00A848F6" w:rsidRPr="00167D79" w:rsidRDefault="00A848F6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167D79">
              <w:rPr>
                <w:rFonts w:asciiTheme="majorBidi" w:hAnsiTheme="majorBidi" w:cstheme="majorBidi" w:hint="cs"/>
                <w:rtl/>
                <w:lang w:bidi="ar-EG"/>
              </w:rPr>
              <w:t>الواجبات</w:t>
            </w:r>
          </w:p>
        </w:tc>
        <w:tc>
          <w:tcPr>
            <w:tcW w:w="2370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59B9D75F" w14:textId="547491E4" w:rsidR="00A848F6" w:rsidRPr="005A5FDB" w:rsidRDefault="00A848F6" w:rsidP="00416FE2">
            <w:pPr>
              <w:bidi/>
              <w:rPr>
                <w:rFonts w:asciiTheme="majorBidi" w:hAnsiTheme="majorBidi" w:cstheme="majorBidi"/>
                <w:color w:val="365F91" w:themeColor="accent1" w:themeShade="BF"/>
                <w:rtl/>
                <w:lang w:bidi="ar-EG"/>
              </w:rPr>
            </w:pPr>
            <w:r w:rsidRPr="005A5FDB">
              <w:rPr>
                <w:rFonts w:asciiTheme="majorBidi" w:hAnsiTheme="majorBidi" w:cstheme="majorBidi" w:hint="cs"/>
                <w:color w:val="365F91" w:themeColor="accent1" w:themeShade="BF"/>
                <w:rtl/>
                <w:lang w:bidi="ar-EG"/>
              </w:rPr>
              <w:t>12</w:t>
            </w:r>
          </w:p>
        </w:tc>
      </w:tr>
      <w:tr w:rsidR="00A848F6" w:rsidRPr="00167D79" w14:paraId="2060AB4B" w14:textId="77777777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</w:tcPr>
          <w:p w14:paraId="2F9E346A" w14:textId="40D59D6B" w:rsidR="00A848F6" w:rsidRPr="00167D79" w:rsidRDefault="00A848F6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167D79">
              <w:rPr>
                <w:rFonts w:asciiTheme="majorBidi" w:hAnsiTheme="majorBidi" w:cstheme="majorBidi" w:hint="cs"/>
                <w:rtl/>
                <w:lang w:bidi="ar-EG"/>
              </w:rPr>
              <w:t>3</w:t>
            </w:r>
          </w:p>
        </w:tc>
        <w:tc>
          <w:tcPr>
            <w:tcW w:w="6378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634D9196" w14:textId="245DBFE2" w:rsidR="00A848F6" w:rsidRPr="00167D79" w:rsidRDefault="00A848F6" w:rsidP="00416FE2">
            <w:pPr>
              <w:bidi/>
              <w:rPr>
                <w:rFonts w:asciiTheme="majorBidi" w:hAnsiTheme="majorBidi" w:cstheme="majorBidi"/>
                <w:strike/>
                <w:rtl/>
                <w:lang w:bidi="ar-EG"/>
              </w:rPr>
            </w:pPr>
            <w:r w:rsidRPr="00167D79">
              <w:rPr>
                <w:rFonts w:asciiTheme="majorBidi" w:hAnsiTheme="majorBidi" w:cstheme="majorBidi" w:hint="cs"/>
                <w:rtl/>
                <w:lang w:bidi="ar-EG"/>
              </w:rPr>
              <w:t>المكتبة</w:t>
            </w:r>
          </w:p>
        </w:tc>
        <w:tc>
          <w:tcPr>
            <w:tcW w:w="2370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31D7017B" w14:textId="4C11A568" w:rsidR="00A848F6" w:rsidRPr="005A5FDB" w:rsidRDefault="005A5FDB" w:rsidP="00416FE2">
            <w:pPr>
              <w:bidi/>
              <w:rPr>
                <w:rFonts w:asciiTheme="majorBidi" w:hAnsiTheme="majorBidi" w:cstheme="majorBidi"/>
                <w:color w:val="365F91" w:themeColor="accent1" w:themeShade="BF"/>
                <w:rtl/>
                <w:lang w:bidi="ar-EG"/>
              </w:rPr>
            </w:pPr>
            <w:r w:rsidRPr="005A5FDB">
              <w:rPr>
                <w:rFonts w:asciiTheme="majorBidi" w:hAnsiTheme="majorBidi" w:cstheme="majorBidi" w:hint="cs"/>
                <w:color w:val="365F91" w:themeColor="accent1" w:themeShade="BF"/>
                <w:rtl/>
                <w:lang w:bidi="ar-EG"/>
              </w:rPr>
              <w:t>6</w:t>
            </w:r>
          </w:p>
        </w:tc>
      </w:tr>
      <w:tr w:rsidR="00A848F6" w:rsidRPr="00167D79" w14:paraId="21ABFE5A" w14:textId="77777777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</w:tcPr>
          <w:p w14:paraId="73F52282" w14:textId="5E04F393" w:rsidR="00A848F6" w:rsidRPr="00167D79" w:rsidRDefault="00A848F6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167D79">
              <w:rPr>
                <w:rFonts w:asciiTheme="majorBidi" w:hAnsiTheme="majorBidi" w:cstheme="majorBidi" w:hint="cs"/>
                <w:rtl/>
                <w:lang w:bidi="ar-EG"/>
              </w:rPr>
              <w:t>4</w:t>
            </w:r>
          </w:p>
        </w:tc>
        <w:tc>
          <w:tcPr>
            <w:tcW w:w="6378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1E39B9DC" w14:textId="3B97176B" w:rsidR="00A848F6" w:rsidRPr="00167D79" w:rsidRDefault="00A848F6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167D79">
              <w:rPr>
                <w:rFonts w:asciiTheme="majorBidi" w:hAnsiTheme="majorBidi" w:cstheme="majorBidi" w:hint="cs"/>
                <w:rtl/>
                <w:lang w:bidi="ar-EG"/>
              </w:rPr>
              <w:t>إعداد البحوث</w:t>
            </w:r>
            <w:r w:rsidRPr="00167D79">
              <w:rPr>
                <w:rFonts w:asciiTheme="majorBidi" w:hAnsiTheme="majorBidi" w:cstheme="majorBidi"/>
                <w:lang w:bidi="ar-EG"/>
              </w:rPr>
              <w:t>/</w:t>
            </w:r>
            <w:r w:rsidRPr="00167D79">
              <w:rPr>
                <w:rFonts w:asciiTheme="majorBidi" w:hAnsiTheme="majorBidi" w:cstheme="majorBidi" w:hint="cs"/>
                <w:rtl/>
                <w:lang w:bidi="ar-EG"/>
              </w:rPr>
              <w:t xml:space="preserve"> المشاريع</w:t>
            </w:r>
          </w:p>
        </w:tc>
        <w:tc>
          <w:tcPr>
            <w:tcW w:w="2370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279BDE4D" w14:textId="07EF2D54" w:rsidR="00A848F6" w:rsidRPr="005A5FDB" w:rsidRDefault="005A5FDB" w:rsidP="00416FE2">
            <w:pPr>
              <w:bidi/>
              <w:rPr>
                <w:rFonts w:asciiTheme="majorBidi" w:hAnsiTheme="majorBidi" w:cstheme="majorBidi"/>
                <w:color w:val="365F91" w:themeColor="accent1" w:themeShade="BF"/>
                <w:rtl/>
                <w:lang w:bidi="ar-EG"/>
              </w:rPr>
            </w:pPr>
            <w:r w:rsidRPr="005A5FDB">
              <w:rPr>
                <w:rFonts w:asciiTheme="majorBidi" w:hAnsiTheme="majorBidi" w:cstheme="majorBidi" w:hint="cs"/>
                <w:color w:val="365F91" w:themeColor="accent1" w:themeShade="BF"/>
                <w:rtl/>
                <w:lang w:bidi="ar-EG"/>
              </w:rPr>
              <w:t>6</w:t>
            </w:r>
          </w:p>
        </w:tc>
      </w:tr>
      <w:tr w:rsidR="00A848F6" w:rsidRPr="00167D79" w14:paraId="326E3C3F" w14:textId="77777777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single" w:sz="8" w:space="0" w:color="auto"/>
            </w:tcBorders>
          </w:tcPr>
          <w:p w14:paraId="1D2AC995" w14:textId="3E3E303C" w:rsidR="00A848F6" w:rsidRPr="00167D79" w:rsidRDefault="00A848F6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167D79">
              <w:rPr>
                <w:rFonts w:asciiTheme="majorBidi" w:hAnsiTheme="majorBidi" w:cstheme="majorBidi" w:hint="cs"/>
                <w:rtl/>
                <w:lang w:bidi="ar-EG"/>
              </w:rPr>
              <w:t>5</w:t>
            </w:r>
          </w:p>
        </w:tc>
        <w:tc>
          <w:tcPr>
            <w:tcW w:w="6378" w:type="dxa"/>
            <w:tcBorders>
              <w:top w:val="dashSmallGap" w:sz="4" w:space="0" w:color="auto"/>
              <w:bottom w:val="single" w:sz="8" w:space="0" w:color="auto"/>
            </w:tcBorders>
          </w:tcPr>
          <w:p w14:paraId="0D8428EE" w14:textId="5A2E3CCA" w:rsidR="00A848F6" w:rsidRPr="00167D79" w:rsidRDefault="00A848F6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167D79">
              <w:rPr>
                <w:rFonts w:asciiTheme="majorBidi" w:hAnsiTheme="majorBidi" w:cstheme="majorBidi" w:hint="cs"/>
                <w:rtl/>
                <w:lang w:bidi="ar-EG"/>
              </w:rPr>
              <w:t xml:space="preserve">أخرى </w:t>
            </w:r>
            <w:r w:rsidRPr="00167D79">
              <w:rPr>
                <w:rFonts w:asciiTheme="majorBidi" w:hAnsiTheme="majorBidi" w:cstheme="majorBidi" w:hint="cs"/>
                <w:sz w:val="20"/>
                <w:szCs w:val="20"/>
                <w:rtl/>
                <w:lang w:bidi="ar-EG"/>
              </w:rPr>
              <w:t>(تذكر)</w:t>
            </w:r>
          </w:p>
        </w:tc>
        <w:tc>
          <w:tcPr>
            <w:tcW w:w="2370" w:type="dxa"/>
            <w:tcBorders>
              <w:top w:val="dashSmallGap" w:sz="4" w:space="0" w:color="auto"/>
              <w:bottom w:val="single" w:sz="8" w:space="0" w:color="auto"/>
              <w:right w:val="single" w:sz="12" w:space="0" w:color="auto"/>
            </w:tcBorders>
          </w:tcPr>
          <w:p w14:paraId="2222F719" w14:textId="77777777" w:rsidR="00A848F6" w:rsidRPr="005A5FDB" w:rsidRDefault="00A848F6" w:rsidP="00416FE2">
            <w:pPr>
              <w:bidi/>
              <w:rPr>
                <w:rFonts w:asciiTheme="majorBidi" w:hAnsiTheme="majorBidi" w:cstheme="majorBidi"/>
                <w:color w:val="365F91" w:themeColor="accent1" w:themeShade="BF"/>
                <w:rtl/>
                <w:lang w:bidi="ar-EG"/>
              </w:rPr>
            </w:pPr>
          </w:p>
        </w:tc>
      </w:tr>
      <w:tr w:rsidR="00A848F6" w:rsidRPr="00167D79" w14:paraId="473A2EE8" w14:textId="77777777" w:rsidTr="005137AC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</w:tcBorders>
          </w:tcPr>
          <w:p w14:paraId="156AF14F" w14:textId="77777777" w:rsidR="00A848F6" w:rsidRPr="00167D79" w:rsidRDefault="00A848F6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</w:p>
        </w:tc>
        <w:tc>
          <w:tcPr>
            <w:tcW w:w="6378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14:paraId="42B813F4" w14:textId="2C85EC5A" w:rsidR="00A848F6" w:rsidRPr="00167D79" w:rsidRDefault="00A848F6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167D79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الإجمالي</w:t>
            </w:r>
          </w:p>
        </w:tc>
        <w:tc>
          <w:tcPr>
            <w:tcW w:w="2370" w:type="dxa"/>
            <w:tcBorders>
              <w:top w:val="dashSmallGap" w:sz="4" w:space="0" w:color="auto"/>
              <w:bottom w:val="single" w:sz="12" w:space="0" w:color="auto"/>
              <w:right w:val="single" w:sz="12" w:space="0" w:color="auto"/>
            </w:tcBorders>
          </w:tcPr>
          <w:p w14:paraId="2AE25095" w14:textId="691E2958" w:rsidR="00A848F6" w:rsidRPr="005A5FDB" w:rsidRDefault="00A848F6" w:rsidP="00416FE2">
            <w:pPr>
              <w:bidi/>
              <w:rPr>
                <w:rFonts w:asciiTheme="majorBidi" w:hAnsiTheme="majorBidi" w:cstheme="majorBidi"/>
                <w:color w:val="365F91" w:themeColor="accent1" w:themeShade="BF"/>
                <w:rtl/>
                <w:lang w:bidi="ar-EG"/>
              </w:rPr>
            </w:pPr>
            <w:r w:rsidRPr="005A5FDB">
              <w:rPr>
                <w:rFonts w:asciiTheme="majorBidi" w:hAnsiTheme="majorBidi" w:cstheme="majorBidi" w:hint="cs"/>
                <w:color w:val="365F91" w:themeColor="accent1" w:themeShade="BF"/>
                <w:rtl/>
                <w:lang w:bidi="ar-EG"/>
              </w:rPr>
              <w:t>27</w:t>
            </w:r>
          </w:p>
        </w:tc>
      </w:tr>
    </w:tbl>
    <w:p w14:paraId="49ABD340" w14:textId="52B0851B" w:rsidR="00026BDF" w:rsidRPr="00167D79" w:rsidRDefault="0085694E" w:rsidP="00416FE2">
      <w:pPr>
        <w:bidi/>
        <w:jc w:val="lowKashida"/>
        <w:rPr>
          <w:rFonts w:asciiTheme="majorBidi" w:hAnsiTheme="majorBidi"/>
          <w:sz w:val="20"/>
          <w:szCs w:val="20"/>
          <w:rtl/>
          <w:lang w:bidi="ar-EG"/>
        </w:rPr>
      </w:pPr>
      <w:r w:rsidRPr="00167D79">
        <w:rPr>
          <w:rFonts w:asciiTheme="majorBidi" w:hAnsiTheme="majorBidi" w:hint="cs"/>
          <w:sz w:val="20"/>
          <w:szCs w:val="20"/>
          <w:rtl/>
          <w:lang w:bidi="ar-EG"/>
        </w:rPr>
        <w:t xml:space="preserve">* </w:t>
      </w:r>
      <w:r w:rsidR="00686CE0" w:rsidRPr="00167D79">
        <w:rPr>
          <w:rFonts w:asciiTheme="majorBidi" w:hAnsiTheme="majorBidi"/>
          <w:sz w:val="20"/>
          <w:szCs w:val="20"/>
          <w:rtl/>
          <w:lang w:bidi="ar-EG"/>
        </w:rPr>
        <w:t xml:space="preserve">هي مقدار الوقت المستثمر في النشاطات التي تسهم في تحقيق مخرجات التعلم </w:t>
      </w:r>
      <w:r w:rsidR="005E1425" w:rsidRPr="00167D79">
        <w:rPr>
          <w:rFonts w:asciiTheme="majorBidi" w:hAnsiTheme="majorBidi" w:hint="cs"/>
          <w:sz w:val="20"/>
          <w:szCs w:val="20"/>
          <w:rtl/>
          <w:lang w:bidi="ar-EG"/>
        </w:rPr>
        <w:t>للمقرر</w:t>
      </w:r>
      <w:r w:rsidR="00686CE0" w:rsidRPr="00167D79">
        <w:rPr>
          <w:rFonts w:asciiTheme="majorBidi" w:hAnsiTheme="majorBidi"/>
          <w:sz w:val="20"/>
          <w:szCs w:val="20"/>
          <w:rtl/>
          <w:lang w:bidi="ar-EG"/>
        </w:rPr>
        <w:t>، ويشمل ذلك: جميع أنشطة التعلم، مثل: ساعات الاستذكار، إعداد المشاريع، والواجبات، والعروض، والوقت الذي يقضيه المتعلم في المكتبة</w:t>
      </w:r>
    </w:p>
    <w:p w14:paraId="4937C120" w14:textId="77777777" w:rsidR="00A47372" w:rsidRPr="00167D79" w:rsidRDefault="00A47372" w:rsidP="00416FE2">
      <w:pPr>
        <w:bidi/>
        <w:rPr>
          <w:rFonts w:asciiTheme="majorBidi" w:hAnsiTheme="majorBidi" w:cstheme="majorBidi"/>
          <w:sz w:val="20"/>
          <w:szCs w:val="20"/>
          <w:rtl/>
          <w:lang w:bidi="ar-EG"/>
        </w:rPr>
      </w:pPr>
    </w:p>
    <w:p w14:paraId="3297CAFA" w14:textId="5D27ECA5" w:rsidR="00AA1554" w:rsidRPr="00167D79" w:rsidRDefault="00E454E0" w:rsidP="00416FE2">
      <w:pPr>
        <w:pStyle w:val="Heading1"/>
        <w:rPr>
          <w:color w:val="auto"/>
        </w:rPr>
      </w:pPr>
      <w:bookmarkStart w:id="5" w:name="_Toc526247379"/>
      <w:bookmarkStart w:id="6" w:name="_Toc337785"/>
      <w:bookmarkEnd w:id="4"/>
      <w:r w:rsidRPr="00167D79">
        <w:rPr>
          <w:color w:val="auto"/>
          <w:rtl/>
        </w:rPr>
        <w:lastRenderedPageBreak/>
        <w:t xml:space="preserve">ب- </w:t>
      </w:r>
      <w:r w:rsidR="002F4E2F" w:rsidRPr="00167D79">
        <w:rPr>
          <w:rFonts w:hint="cs"/>
          <w:color w:val="auto"/>
          <w:rtl/>
        </w:rPr>
        <w:t>هدف</w:t>
      </w:r>
      <w:r w:rsidRPr="00167D79">
        <w:rPr>
          <w:color w:val="auto"/>
          <w:rtl/>
        </w:rPr>
        <w:t xml:space="preserve"> المقرر ومخرجاته </w:t>
      </w:r>
      <w:r w:rsidR="00BA479B" w:rsidRPr="00167D79">
        <w:rPr>
          <w:color w:val="auto"/>
          <w:rtl/>
        </w:rPr>
        <w:t>التعليمية:</w:t>
      </w:r>
      <w:bookmarkEnd w:id="5"/>
      <w:bookmarkEnd w:id="6"/>
    </w:p>
    <w:tbl>
      <w:tblPr>
        <w:tblStyle w:val="TableGrid"/>
        <w:bidiVisual/>
        <w:tblW w:w="0" w:type="auto"/>
        <w:tblLayout w:type="fixed"/>
        <w:tblLook w:val="04A0" w:firstRow="1" w:lastRow="0" w:firstColumn="1" w:lastColumn="0" w:noHBand="0" w:noVBand="1"/>
      </w:tblPr>
      <w:tblGrid>
        <w:gridCol w:w="9571"/>
      </w:tblGrid>
      <w:tr w:rsidR="001D7B4E" w:rsidRPr="00167D79" w14:paraId="1CCC70FB" w14:textId="77777777" w:rsidTr="00B4292A">
        <w:tc>
          <w:tcPr>
            <w:tcW w:w="9571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38832174" w14:textId="7D5B7CF5" w:rsidR="00192987" w:rsidRPr="00167D79" w:rsidRDefault="00192987" w:rsidP="00416FE2">
            <w:pPr>
              <w:pStyle w:val="Heading2"/>
              <w:rPr>
                <w:rtl/>
              </w:rPr>
            </w:pPr>
            <w:bookmarkStart w:id="7" w:name="_Toc337786"/>
            <w:r w:rsidRPr="00167D79">
              <w:rPr>
                <w:rFonts w:hint="cs"/>
                <w:rtl/>
              </w:rPr>
              <w:t xml:space="preserve">1. </w:t>
            </w:r>
            <w:r w:rsidR="00AE57B1" w:rsidRPr="00167D79">
              <w:rPr>
                <w:rFonts w:hint="cs"/>
                <w:rtl/>
                <w:lang w:bidi="ar-EG"/>
              </w:rPr>
              <w:t>ال</w:t>
            </w:r>
            <w:r w:rsidRPr="00167D79">
              <w:rPr>
                <w:rFonts w:hint="cs"/>
                <w:rtl/>
              </w:rPr>
              <w:t xml:space="preserve">وصف </w:t>
            </w:r>
            <w:r w:rsidR="00AE57B1" w:rsidRPr="00167D79">
              <w:rPr>
                <w:rFonts w:hint="cs"/>
                <w:rtl/>
              </w:rPr>
              <w:t>العام ل</w:t>
            </w:r>
            <w:r w:rsidRPr="00167D79">
              <w:rPr>
                <w:rFonts w:hint="cs"/>
                <w:rtl/>
              </w:rPr>
              <w:t>لمقرر:</w:t>
            </w:r>
            <w:bookmarkEnd w:id="7"/>
          </w:p>
          <w:p w14:paraId="3BB6CA10" w14:textId="4058A8A2" w:rsidR="00192987" w:rsidRPr="005A5FDB" w:rsidRDefault="005A5FDB" w:rsidP="00755F3D">
            <w:pPr>
              <w:bidi/>
              <w:jc w:val="both"/>
              <w:rPr>
                <w:color w:val="365F91" w:themeColor="accent1" w:themeShade="BF"/>
                <w:rtl/>
              </w:rPr>
            </w:pPr>
            <w:r w:rsidRPr="005A5FDB">
              <w:rPr>
                <w:rFonts w:hint="cs"/>
                <w:color w:val="365F91" w:themeColor="accent1" w:themeShade="BF"/>
                <w:rtl/>
              </w:rPr>
              <w:t>تعريف</w:t>
            </w:r>
            <w:r>
              <w:rPr>
                <w:rFonts w:hint="cs"/>
                <w:color w:val="365F91" w:themeColor="accent1" w:themeShade="BF"/>
                <w:rtl/>
              </w:rPr>
              <w:t xml:space="preserve"> الطالب ب</w:t>
            </w:r>
            <w:r w:rsidR="00755F3D">
              <w:rPr>
                <w:rFonts w:hint="cs"/>
                <w:color w:val="365F91" w:themeColor="accent1" w:themeShade="BF"/>
                <w:rtl/>
              </w:rPr>
              <w:t xml:space="preserve">طبيعة </w:t>
            </w:r>
            <w:r>
              <w:rPr>
                <w:rFonts w:hint="cs"/>
                <w:color w:val="365F91" w:themeColor="accent1" w:themeShade="BF"/>
                <w:rtl/>
              </w:rPr>
              <w:t>الاقراض المصرفي وتحليل الائتمان</w:t>
            </w:r>
            <w:r w:rsidR="00755F3D">
              <w:rPr>
                <w:rFonts w:hint="cs"/>
                <w:color w:val="365F91" w:themeColor="accent1" w:themeShade="BF"/>
                <w:rtl/>
              </w:rPr>
              <w:t xml:space="preserve">، وظائفه، أنواعه، </w:t>
            </w:r>
            <w:r w:rsidR="00B32E66">
              <w:rPr>
                <w:rFonts w:hint="cs"/>
                <w:color w:val="365F91" w:themeColor="accent1" w:themeShade="BF"/>
                <w:rtl/>
              </w:rPr>
              <w:t>سياساته واجراءاته،</w:t>
            </w:r>
            <w:r w:rsidR="00755F3D">
              <w:rPr>
                <w:rFonts w:hint="cs"/>
                <w:color w:val="365F91" w:themeColor="accent1" w:themeShade="BF"/>
                <w:rtl/>
              </w:rPr>
              <w:t>مؤشراته،</w:t>
            </w:r>
            <w:r w:rsidR="00B32E66">
              <w:rPr>
                <w:rFonts w:hint="cs"/>
                <w:color w:val="365F91" w:themeColor="accent1" w:themeShade="BF"/>
                <w:rtl/>
              </w:rPr>
              <w:t xml:space="preserve"> طرق تسعيره، </w:t>
            </w:r>
            <w:r w:rsidR="00755F3D">
              <w:rPr>
                <w:rFonts w:hint="cs"/>
                <w:color w:val="365F91" w:themeColor="accent1" w:themeShade="BF"/>
                <w:rtl/>
              </w:rPr>
              <w:t xml:space="preserve"> مع ايضاح الأهمية التي يحلتها القطاع المصرفي واثر عمليات الاقراض والائتمان على الفرد والمؤسسات ودورها في تحقيق النمو الاقتصادي، مع بيان ضرورة</w:t>
            </w:r>
            <w:r>
              <w:rPr>
                <w:rFonts w:hint="cs"/>
                <w:color w:val="365F91" w:themeColor="accent1" w:themeShade="BF"/>
                <w:rtl/>
              </w:rPr>
              <w:t xml:space="preserve"> تطوير الية اتخاذ القرارات الخاصة بادارة القروض المصرفية</w:t>
            </w:r>
            <w:r w:rsidR="00755F3D">
              <w:rPr>
                <w:rFonts w:hint="cs"/>
                <w:color w:val="365F91" w:themeColor="accent1" w:themeShade="BF"/>
                <w:rtl/>
              </w:rPr>
              <w:t xml:space="preserve"> والائتمان </w:t>
            </w:r>
            <w:r>
              <w:rPr>
                <w:rFonts w:hint="cs"/>
                <w:color w:val="365F91" w:themeColor="accent1" w:themeShade="BF"/>
                <w:rtl/>
              </w:rPr>
              <w:t>، وتمكين  الطالب من معرفة واجراء عمليات التقييم اللازمة للائتمان المصرفي وتطبيقه على القطاع المصرفي السعودي</w:t>
            </w:r>
          </w:p>
          <w:p w14:paraId="72D97E3A" w14:textId="6E72A7B8" w:rsidR="00673AFD" w:rsidRPr="00167D79" w:rsidRDefault="00673AFD" w:rsidP="00755F3D">
            <w:pPr>
              <w:bidi/>
              <w:rPr>
                <w:rtl/>
              </w:rPr>
            </w:pPr>
          </w:p>
        </w:tc>
      </w:tr>
      <w:tr w:rsidR="001D7B4E" w:rsidRPr="00167D79" w14:paraId="5FC4541F" w14:textId="77777777" w:rsidTr="00B4292A">
        <w:tc>
          <w:tcPr>
            <w:tcW w:w="9571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44D2A302" w14:textId="11468D85" w:rsidR="00AA1554" w:rsidRPr="00167D79" w:rsidRDefault="00192987" w:rsidP="00416FE2">
            <w:pPr>
              <w:pStyle w:val="Heading2"/>
            </w:pPr>
            <w:bookmarkStart w:id="8" w:name="_Toc526247380"/>
            <w:bookmarkStart w:id="9" w:name="_Toc337787"/>
            <w:r w:rsidRPr="00167D79">
              <w:rPr>
                <w:rFonts w:hint="cs"/>
                <w:rtl/>
              </w:rPr>
              <w:t>2</w:t>
            </w:r>
            <w:r w:rsidR="0081562B" w:rsidRPr="00167D79">
              <w:rPr>
                <w:rtl/>
              </w:rPr>
              <w:t xml:space="preserve">. </w:t>
            </w:r>
            <w:bookmarkEnd w:id="8"/>
            <w:r w:rsidR="002F4E2F" w:rsidRPr="00167D79">
              <w:rPr>
                <w:rFonts w:hint="cs"/>
                <w:rtl/>
              </w:rPr>
              <w:t>الهدف الرئيس للمقرر</w:t>
            </w:r>
            <w:bookmarkEnd w:id="9"/>
            <w:r w:rsidR="00E454E0" w:rsidRPr="00167D79">
              <w:rPr>
                <w:rtl/>
              </w:rPr>
              <w:t xml:space="preserve"> </w:t>
            </w:r>
          </w:p>
        </w:tc>
      </w:tr>
      <w:tr w:rsidR="00167D79" w:rsidRPr="00167D79" w14:paraId="5D9CF27F" w14:textId="77777777" w:rsidTr="00B4292A">
        <w:tc>
          <w:tcPr>
            <w:tcW w:w="9571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0BD216B" w14:textId="3196098E" w:rsidR="00755F3D" w:rsidRDefault="00881CDB" w:rsidP="00755F3D">
            <w:pPr>
              <w:bidi/>
              <w:rPr>
                <w:rFonts w:ascii="Traditional Arabic" w:hAnsi="Traditional Arabic" w:cs="Traditional Arabic"/>
                <w:color w:val="365F91" w:themeColor="accent1" w:themeShade="BF"/>
                <w:sz w:val="28"/>
                <w:szCs w:val="28"/>
                <w:rtl/>
                <w:lang w:val="en-AU"/>
              </w:rPr>
            </w:pPr>
            <w:r w:rsidRPr="00755F3D">
              <w:rPr>
                <w:rFonts w:ascii="Traditional Arabic" w:hAnsi="Traditional Arabic" w:cs="Traditional Arabic"/>
                <w:color w:val="365F91" w:themeColor="accent1" w:themeShade="BF"/>
                <w:sz w:val="28"/>
                <w:szCs w:val="28"/>
                <w:rtl/>
                <w:lang w:val="en-AU"/>
              </w:rPr>
              <w:t>تعريف</w:t>
            </w:r>
            <w:r w:rsidRPr="00755F3D">
              <w:rPr>
                <w:rFonts w:ascii="Traditional Arabic" w:hAnsi="Traditional Arabic" w:cs="Traditional Arabic" w:hint="cs"/>
                <w:color w:val="365F91" w:themeColor="accent1" w:themeShade="BF"/>
                <w:sz w:val="28"/>
                <w:szCs w:val="28"/>
                <w:rtl/>
                <w:lang w:val="en-AU"/>
              </w:rPr>
              <w:t xml:space="preserve"> الطالب</w:t>
            </w:r>
            <w:r w:rsidRPr="00755F3D">
              <w:rPr>
                <w:rFonts w:ascii="Traditional Arabic" w:hAnsi="Traditional Arabic" w:cs="Traditional Arabic"/>
                <w:color w:val="365F91" w:themeColor="accent1" w:themeShade="BF"/>
                <w:sz w:val="28"/>
                <w:szCs w:val="28"/>
                <w:rtl/>
                <w:lang w:val="en-AU"/>
              </w:rPr>
              <w:t xml:space="preserve"> بطبيعة</w:t>
            </w:r>
            <w:r w:rsidR="00755F3D" w:rsidRPr="00755F3D">
              <w:rPr>
                <w:rFonts w:ascii="Traditional Arabic" w:hAnsi="Traditional Arabic" w:cs="Traditional Arabic" w:hint="cs"/>
                <w:color w:val="365F91" w:themeColor="accent1" w:themeShade="BF"/>
                <w:sz w:val="28"/>
                <w:szCs w:val="28"/>
                <w:rtl/>
                <w:lang w:val="en-AU"/>
              </w:rPr>
              <w:t xml:space="preserve"> </w:t>
            </w:r>
            <w:r w:rsidR="00755F3D">
              <w:rPr>
                <w:rFonts w:ascii="Traditional Arabic" w:hAnsi="Traditional Arabic" w:cs="Traditional Arabic" w:hint="cs"/>
                <w:color w:val="365F91" w:themeColor="accent1" w:themeShade="BF"/>
                <w:sz w:val="28"/>
                <w:szCs w:val="28"/>
                <w:rtl/>
                <w:lang w:val="en-AU"/>
              </w:rPr>
              <w:t xml:space="preserve">القروض المصرفية </w:t>
            </w:r>
            <w:r w:rsidRPr="00755F3D">
              <w:rPr>
                <w:rFonts w:ascii="Traditional Arabic" w:hAnsi="Traditional Arabic" w:cs="Traditional Arabic"/>
                <w:color w:val="365F91" w:themeColor="accent1" w:themeShade="BF"/>
                <w:sz w:val="28"/>
                <w:szCs w:val="28"/>
                <w:rtl/>
                <w:lang w:val="en-AU"/>
              </w:rPr>
              <w:t>وظائفها،</w:t>
            </w:r>
            <w:r w:rsidRPr="00755F3D">
              <w:rPr>
                <w:rFonts w:ascii="Traditional Arabic" w:hAnsi="Traditional Arabic" w:cs="Traditional Arabic" w:hint="cs"/>
                <w:color w:val="365F91" w:themeColor="accent1" w:themeShade="BF"/>
                <w:sz w:val="28"/>
                <w:szCs w:val="28"/>
                <w:rtl/>
                <w:lang w:val="en-AU"/>
              </w:rPr>
              <w:t xml:space="preserve"> </w:t>
            </w:r>
            <w:r w:rsidRPr="00755F3D">
              <w:rPr>
                <w:rFonts w:ascii="Traditional Arabic" w:hAnsi="Traditional Arabic" w:cs="Traditional Arabic"/>
                <w:color w:val="365F91" w:themeColor="accent1" w:themeShade="BF"/>
                <w:sz w:val="28"/>
                <w:szCs w:val="28"/>
                <w:rtl/>
                <w:lang w:val="en-AU"/>
              </w:rPr>
              <w:t>أنواعها، هيكلها التنظيمي،</w:t>
            </w:r>
            <w:r w:rsidR="00755F3D">
              <w:rPr>
                <w:rFonts w:ascii="Traditional Arabic" w:hAnsi="Traditional Arabic" w:cs="Traditional Arabic" w:hint="cs"/>
                <w:color w:val="365F91" w:themeColor="accent1" w:themeShade="BF"/>
                <w:sz w:val="28"/>
                <w:szCs w:val="28"/>
                <w:rtl/>
                <w:lang w:val="en-AU"/>
              </w:rPr>
              <w:t xml:space="preserve"> العوامل المؤثرة في نموها، وادوات التعامل والاستثمار بها،</w:t>
            </w:r>
          </w:p>
          <w:p w14:paraId="63F95291" w14:textId="5C575CAE" w:rsidR="00755F3D" w:rsidRDefault="00755F3D" w:rsidP="00755F3D">
            <w:pPr>
              <w:bidi/>
              <w:rPr>
                <w:rFonts w:ascii="Traditional Arabic" w:hAnsi="Traditional Arabic" w:cs="Traditional Arabic"/>
                <w:color w:val="365F91" w:themeColor="accent1" w:themeShade="BF"/>
                <w:sz w:val="28"/>
                <w:szCs w:val="28"/>
                <w:rtl/>
                <w:lang w:val="en-AU"/>
              </w:rPr>
            </w:pPr>
            <w:r>
              <w:rPr>
                <w:rFonts w:ascii="Traditional Arabic" w:hAnsi="Traditional Arabic" w:cs="Traditional Arabic" w:hint="cs"/>
                <w:color w:val="365F91" w:themeColor="accent1" w:themeShade="BF"/>
                <w:sz w:val="28"/>
                <w:szCs w:val="28"/>
                <w:rtl/>
                <w:lang w:val="en-AU"/>
              </w:rPr>
              <w:t>الادوات والنماذج المستخدمة في تسعير القروض</w:t>
            </w:r>
            <w:r w:rsidR="00B32E66">
              <w:rPr>
                <w:rFonts w:ascii="Traditional Arabic" w:hAnsi="Traditional Arabic" w:cs="Traditional Arabic" w:hint="cs"/>
                <w:color w:val="365F91" w:themeColor="accent1" w:themeShade="BF"/>
                <w:sz w:val="28"/>
                <w:szCs w:val="28"/>
                <w:rtl/>
                <w:lang w:val="en-AU"/>
              </w:rPr>
              <w:t>، والتعرف على اتفاقية القرض النموذجية.</w:t>
            </w:r>
          </w:p>
          <w:p w14:paraId="09DC25A5" w14:textId="6514A02D" w:rsidR="00807FAF" w:rsidRPr="00755F3D" w:rsidRDefault="00807FAF" w:rsidP="00755F3D">
            <w:pPr>
              <w:bidi/>
              <w:rPr>
                <w:rFonts w:ascii="Traditional Arabic" w:hAnsi="Traditional Arabic" w:cs="Traditional Arabic"/>
                <w:color w:val="365F91" w:themeColor="accent1" w:themeShade="BF"/>
                <w:sz w:val="28"/>
                <w:szCs w:val="28"/>
                <w:lang w:val="en-AU"/>
              </w:rPr>
            </w:pPr>
          </w:p>
        </w:tc>
      </w:tr>
    </w:tbl>
    <w:p w14:paraId="05711FF0" w14:textId="4CD03797" w:rsidR="00BD2CF4" w:rsidRPr="00167D79" w:rsidRDefault="006F5B3C" w:rsidP="00416FE2">
      <w:pPr>
        <w:pStyle w:val="Heading2"/>
      </w:pPr>
      <w:bookmarkStart w:id="10" w:name="_Toc526247382"/>
      <w:bookmarkStart w:id="11" w:name="_Toc337788"/>
      <w:bookmarkStart w:id="12" w:name="_Hlk950932"/>
      <w:r w:rsidRPr="00167D79">
        <w:rPr>
          <w:rFonts w:hint="cs"/>
          <w:rtl/>
        </w:rPr>
        <w:t xml:space="preserve">3. </w:t>
      </w:r>
      <w:r w:rsidR="00E454E0" w:rsidRPr="00167D79">
        <w:rPr>
          <w:rtl/>
        </w:rPr>
        <w:t xml:space="preserve">مخرجات التعلم </w:t>
      </w:r>
      <w:r w:rsidR="00BA479B" w:rsidRPr="00167D79">
        <w:rPr>
          <w:rtl/>
        </w:rPr>
        <w:t>للمقرر:</w:t>
      </w:r>
      <w:bookmarkEnd w:id="10"/>
      <w:bookmarkEnd w:id="11"/>
    </w:p>
    <w:tbl>
      <w:tblPr>
        <w:tblStyle w:val="TableGrid"/>
        <w:bidiVisual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"/>
        <w:gridCol w:w="7341"/>
        <w:gridCol w:w="1627"/>
      </w:tblGrid>
      <w:tr w:rsidR="00167D79" w:rsidRPr="00167D79" w14:paraId="7A1D0279" w14:textId="665DD7BB" w:rsidTr="00416FE2">
        <w:trPr>
          <w:tblHeader/>
        </w:trPr>
        <w:tc>
          <w:tcPr>
            <w:tcW w:w="7944" w:type="dxa"/>
            <w:gridSpan w:val="2"/>
            <w:tcBorders>
              <w:top w:val="single" w:sz="12" w:space="0" w:color="auto"/>
              <w:left w:val="single" w:sz="12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1B467C58" w14:textId="74BAD2E6" w:rsidR="00416FE2" w:rsidRPr="00167D79" w:rsidRDefault="00416FE2" w:rsidP="00416FE2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167D79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مخرجات التعلم للمقرر</w:t>
            </w:r>
          </w:p>
        </w:tc>
        <w:tc>
          <w:tcPr>
            <w:tcW w:w="1627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D6E3BC" w:themeFill="accent3" w:themeFillTint="66"/>
            <w:vAlign w:val="center"/>
          </w:tcPr>
          <w:p w14:paraId="46B98140" w14:textId="77777777" w:rsidR="00416FE2" w:rsidRPr="00167D79" w:rsidRDefault="00416FE2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EG"/>
              </w:rPr>
            </w:pPr>
            <w:r w:rsidRPr="00167D79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EG"/>
              </w:rPr>
              <w:t>رمز</w:t>
            </w:r>
            <w:r w:rsidRPr="00167D79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EG"/>
              </w:rPr>
              <w:t xml:space="preserve"> </w:t>
            </w:r>
          </w:p>
          <w:p w14:paraId="392A1599" w14:textId="55A05D13" w:rsidR="00416FE2" w:rsidRPr="00167D79" w:rsidRDefault="00416FE2" w:rsidP="00416FE2">
            <w:pPr>
              <w:bidi/>
              <w:jc w:val="center"/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</w:pPr>
            <w:r w:rsidRPr="00167D79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EG"/>
              </w:rPr>
              <w:t xml:space="preserve">مخرج </w:t>
            </w:r>
            <w:r w:rsidRPr="00167D79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EG"/>
              </w:rPr>
              <w:t>التعلم المرتبط للبرنامج</w:t>
            </w:r>
            <w:r w:rsidRPr="00167D79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 xml:space="preserve"> </w:t>
            </w:r>
          </w:p>
        </w:tc>
      </w:tr>
      <w:tr w:rsidR="00167D79" w:rsidRPr="00167D79" w14:paraId="5B094621" w14:textId="77777777" w:rsidTr="00416FE2">
        <w:tc>
          <w:tcPr>
            <w:tcW w:w="603" w:type="dxa"/>
            <w:tcBorders>
              <w:top w:val="single" w:sz="8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shd w:val="clear" w:color="auto" w:fill="EAF1DD" w:themeFill="accent3" w:themeFillTint="33"/>
          </w:tcPr>
          <w:p w14:paraId="7FF73761" w14:textId="05A4D3B7" w:rsidR="00416FE2" w:rsidRPr="00167D79" w:rsidRDefault="00416FE2" w:rsidP="00416FE2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167D79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7341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nil"/>
            </w:tcBorders>
            <w:shd w:val="clear" w:color="auto" w:fill="EAF1DD" w:themeFill="accent3" w:themeFillTint="33"/>
          </w:tcPr>
          <w:p w14:paraId="4A148557" w14:textId="69B81D0C" w:rsidR="00416FE2" w:rsidRPr="00167D79" w:rsidRDefault="00416FE2" w:rsidP="00416FE2">
            <w:pPr>
              <w:bidi/>
              <w:jc w:val="lowKashida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167D79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المعارف</w:t>
            </w:r>
          </w:p>
        </w:tc>
        <w:tc>
          <w:tcPr>
            <w:tcW w:w="1627" w:type="dxa"/>
            <w:tcBorders>
              <w:top w:val="single" w:sz="8" w:space="0" w:color="auto"/>
              <w:left w:val="nil"/>
              <w:bottom w:val="dashSmallGap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5656CD27" w14:textId="77777777" w:rsidR="00416FE2" w:rsidRPr="00167D79" w:rsidRDefault="00416FE2" w:rsidP="00416FE2">
            <w:pPr>
              <w:bidi/>
              <w:rPr>
                <w:rFonts w:asciiTheme="majorBidi" w:hAnsiTheme="majorBidi" w:cstheme="majorBidi"/>
              </w:rPr>
            </w:pPr>
          </w:p>
        </w:tc>
      </w:tr>
      <w:tr w:rsidR="00167D79" w:rsidRPr="00167D79" w14:paraId="30EFBBC8" w14:textId="1E8B614E" w:rsidTr="00416FE2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</w:tcPr>
          <w:p w14:paraId="0C0C26EA" w14:textId="69BAA303" w:rsidR="0076575E" w:rsidRPr="001E6810" w:rsidRDefault="009058C0" w:rsidP="002B5C51">
            <w:pPr>
              <w:bidi/>
              <w:rPr>
                <w:rFonts w:ascii="Traditional Arabic" w:hAnsi="Traditional Arabic" w:cs="Traditional Arabic"/>
                <w:color w:val="365F91" w:themeColor="accent1" w:themeShade="BF"/>
                <w:sz w:val="28"/>
                <w:szCs w:val="28"/>
              </w:rPr>
            </w:pPr>
            <w:r w:rsidRPr="001E6810">
              <w:rPr>
                <w:rFonts w:ascii="Traditional Arabic" w:hAnsi="Traditional Arabic" w:cs="Traditional Arabic"/>
                <w:color w:val="365F91" w:themeColor="accent1" w:themeShade="BF"/>
                <w:sz w:val="28"/>
                <w:szCs w:val="28"/>
              </w:rPr>
              <w:t>1.</w:t>
            </w:r>
            <w:r w:rsidR="002B5C51">
              <w:rPr>
                <w:rFonts w:ascii="Traditional Arabic" w:hAnsi="Traditional Arabic" w:cs="Traditional Arabic"/>
                <w:color w:val="365F91" w:themeColor="accent1" w:themeShade="BF"/>
                <w:sz w:val="28"/>
                <w:szCs w:val="28"/>
              </w:rPr>
              <w:t>1</w:t>
            </w:r>
          </w:p>
        </w:tc>
        <w:tc>
          <w:tcPr>
            <w:tcW w:w="7341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6120587E" w14:textId="61798A18" w:rsidR="0076575E" w:rsidRPr="00B32E66" w:rsidRDefault="0076575E" w:rsidP="002053F8">
            <w:pPr>
              <w:bidi/>
              <w:jc w:val="lowKashida"/>
              <w:rPr>
                <w:rFonts w:asciiTheme="majorBidi" w:hAnsiTheme="majorBidi" w:cstheme="majorBidi"/>
                <w:color w:val="365F91" w:themeColor="accent1" w:themeShade="BF"/>
              </w:rPr>
            </w:pPr>
            <w:r w:rsidRPr="00B32E66">
              <w:rPr>
                <w:rFonts w:ascii="Traditional Arabic" w:hAnsi="Traditional Arabic" w:cs="Traditional Arabic" w:hint="cs"/>
                <w:color w:val="365F91" w:themeColor="accent1" w:themeShade="BF"/>
                <w:sz w:val="28"/>
                <w:szCs w:val="28"/>
                <w:rtl/>
              </w:rPr>
              <w:t xml:space="preserve">يكتسب الطالب مجموعة شاملة ومنتظمة من المعرفة فى مجال </w:t>
            </w:r>
            <w:r w:rsidR="00B32E66" w:rsidRPr="00B32E66">
              <w:rPr>
                <w:rFonts w:ascii="Traditional Arabic" w:hAnsi="Traditional Arabic" w:cs="Traditional Arabic" w:hint="cs"/>
                <w:color w:val="365F91" w:themeColor="accent1" w:themeShade="BF"/>
                <w:sz w:val="28"/>
                <w:szCs w:val="28"/>
                <w:rtl/>
              </w:rPr>
              <w:t xml:space="preserve">الاقراض المصرفي وتحليل الائتمان </w:t>
            </w:r>
            <w:r w:rsidRPr="00B32E66">
              <w:rPr>
                <w:rFonts w:ascii="Traditional Arabic" w:hAnsi="Traditional Arabic" w:cs="Traditional Arabic" w:hint="cs"/>
                <w:color w:val="365F91" w:themeColor="accent1" w:themeShade="BF"/>
                <w:sz w:val="28"/>
                <w:szCs w:val="28"/>
                <w:rtl/>
              </w:rPr>
              <w:t>(</w:t>
            </w:r>
            <w:r w:rsidRPr="00B32E66">
              <w:rPr>
                <w:rFonts w:ascii="Traditional Arabic" w:hAnsi="Traditional Arabic" w:cs="Traditional Arabic"/>
                <w:color w:val="365F91" w:themeColor="accent1" w:themeShade="BF"/>
                <w:sz w:val="28"/>
                <w:szCs w:val="28"/>
                <w:rtl/>
              </w:rPr>
              <w:t>التعر</w:t>
            </w:r>
            <w:r w:rsidRPr="00B32E66">
              <w:rPr>
                <w:rFonts w:ascii="Traditional Arabic" w:hAnsi="Traditional Arabic" w:cs="Traditional Arabic" w:hint="cs"/>
                <w:color w:val="365F91" w:themeColor="accent1" w:themeShade="BF"/>
                <w:sz w:val="28"/>
                <w:szCs w:val="28"/>
                <w:rtl/>
              </w:rPr>
              <w:t>ي</w:t>
            </w:r>
            <w:r w:rsidRPr="00B32E66">
              <w:rPr>
                <w:rFonts w:ascii="Traditional Arabic" w:hAnsi="Traditional Arabic" w:cs="Traditional Arabic"/>
                <w:color w:val="365F91" w:themeColor="accent1" w:themeShade="BF"/>
                <w:sz w:val="28"/>
                <w:szCs w:val="28"/>
                <w:rtl/>
              </w:rPr>
              <w:t>ف ب</w:t>
            </w:r>
            <w:r w:rsidRPr="00B32E66">
              <w:rPr>
                <w:rFonts w:ascii="Traditional Arabic" w:hAnsi="Traditional Arabic" w:cs="Traditional Arabic" w:hint="cs"/>
                <w:color w:val="365F91" w:themeColor="accent1" w:themeShade="BF"/>
                <w:sz w:val="28"/>
                <w:szCs w:val="28"/>
                <w:rtl/>
              </w:rPr>
              <w:t xml:space="preserve">أهمية و وظائف </w:t>
            </w:r>
            <w:r w:rsidR="00B32E66" w:rsidRPr="00B32E66">
              <w:rPr>
                <w:rFonts w:ascii="Traditional Arabic" w:hAnsi="Traditional Arabic" w:cs="Traditional Arabic" w:hint="cs"/>
                <w:color w:val="365F91" w:themeColor="accent1" w:themeShade="BF"/>
                <w:sz w:val="28"/>
                <w:szCs w:val="28"/>
                <w:rtl/>
              </w:rPr>
              <w:t xml:space="preserve"> وسياسات الاقراض والائتمان المصرفي</w:t>
            </w:r>
            <w:r w:rsidRPr="00B32E66">
              <w:rPr>
                <w:rFonts w:ascii="Traditional Arabic" w:hAnsi="Traditional Arabic" w:cs="Traditional Arabic" w:hint="cs"/>
                <w:color w:val="365F91" w:themeColor="accent1" w:themeShade="BF"/>
                <w:sz w:val="28"/>
                <w:szCs w:val="28"/>
                <w:rtl/>
              </w:rPr>
              <w:t>)</w:t>
            </w:r>
            <w:r w:rsidRPr="00B32E66">
              <w:rPr>
                <w:rFonts w:ascii="Traditional Arabic" w:hAnsi="Traditional Arabic" w:cs="Traditional Arabic"/>
                <w:b/>
                <w:bCs/>
                <w:color w:val="365F91" w:themeColor="accent1" w:themeShade="BF"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</w:tcPr>
          <w:p w14:paraId="6420B531" w14:textId="57BA4A38" w:rsidR="0076575E" w:rsidRPr="00B32E66" w:rsidRDefault="000C2370" w:rsidP="002B5C51">
            <w:pPr>
              <w:bidi/>
              <w:rPr>
                <w:rFonts w:asciiTheme="majorBidi" w:hAnsiTheme="majorBidi" w:cstheme="majorBidi"/>
                <w:color w:val="365F91" w:themeColor="accent1" w:themeShade="BF"/>
              </w:rPr>
            </w:pPr>
            <w:r w:rsidRPr="00B32E66">
              <w:rPr>
                <w:rFonts w:asciiTheme="majorBidi" w:hAnsiTheme="majorBidi" w:cstheme="majorBidi" w:hint="cs"/>
                <w:color w:val="365F91" w:themeColor="accent1" w:themeShade="BF"/>
                <w:rtl/>
              </w:rPr>
              <w:t>ع</w:t>
            </w:r>
            <w:r w:rsidR="002B5C51">
              <w:rPr>
                <w:rFonts w:asciiTheme="majorBidi" w:hAnsiTheme="majorBidi" w:cstheme="majorBidi"/>
                <w:color w:val="365F91" w:themeColor="accent1" w:themeShade="BF"/>
              </w:rPr>
              <w:t>1</w:t>
            </w:r>
          </w:p>
        </w:tc>
      </w:tr>
      <w:tr w:rsidR="00167D79" w:rsidRPr="00167D79" w14:paraId="3806A3EC" w14:textId="55D3FA0F" w:rsidTr="00416FE2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</w:tcPr>
          <w:p w14:paraId="582F877B" w14:textId="527C2D2F" w:rsidR="0076575E" w:rsidRPr="001E6810" w:rsidRDefault="009058C0" w:rsidP="002B5C51">
            <w:pPr>
              <w:bidi/>
              <w:rPr>
                <w:rFonts w:ascii="Traditional Arabic" w:hAnsi="Traditional Arabic" w:cs="Traditional Arabic"/>
                <w:color w:val="365F91" w:themeColor="accent1" w:themeShade="BF"/>
                <w:sz w:val="28"/>
                <w:szCs w:val="28"/>
              </w:rPr>
            </w:pPr>
            <w:r w:rsidRPr="001E6810">
              <w:rPr>
                <w:rFonts w:ascii="Traditional Arabic" w:hAnsi="Traditional Arabic" w:cs="Traditional Arabic"/>
                <w:color w:val="365F91" w:themeColor="accent1" w:themeShade="BF"/>
                <w:sz w:val="28"/>
                <w:szCs w:val="28"/>
              </w:rPr>
              <w:t>1.</w:t>
            </w:r>
            <w:r w:rsidR="002B5C51">
              <w:rPr>
                <w:rFonts w:ascii="Traditional Arabic" w:hAnsi="Traditional Arabic" w:cs="Traditional Arabic"/>
                <w:color w:val="365F91" w:themeColor="accent1" w:themeShade="BF"/>
                <w:sz w:val="28"/>
                <w:szCs w:val="28"/>
              </w:rPr>
              <w:t>2</w:t>
            </w:r>
          </w:p>
        </w:tc>
        <w:tc>
          <w:tcPr>
            <w:tcW w:w="7341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71FA908B" w14:textId="535565F1" w:rsidR="0076575E" w:rsidRPr="00A92B35" w:rsidRDefault="00A92B35" w:rsidP="00A92B35">
            <w:pPr>
              <w:bidi/>
              <w:jc w:val="lowKashida"/>
              <w:rPr>
                <w:rFonts w:ascii="Traditional Arabic" w:hAnsi="Traditional Arabic" w:cs="Traditional Arabic"/>
                <w:color w:val="365F91" w:themeColor="accent1" w:themeShade="BF"/>
                <w:sz w:val="28"/>
                <w:szCs w:val="28"/>
              </w:rPr>
            </w:pPr>
            <w:r>
              <w:rPr>
                <w:rFonts w:ascii="Traditional Arabic" w:hAnsi="Traditional Arabic" w:cs="Traditional Arabic" w:hint="cs"/>
                <w:color w:val="365F91" w:themeColor="accent1" w:themeShade="BF"/>
                <w:sz w:val="28"/>
                <w:szCs w:val="28"/>
                <w:rtl/>
              </w:rPr>
              <w:t>يحدد المفاهيم الاساسية للاقراض والائتمان وخصائصه ةمصادره وطرق تقييمه</w:t>
            </w: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</w:tcPr>
          <w:p w14:paraId="402CE272" w14:textId="3A77EAA4" w:rsidR="0076575E" w:rsidRPr="00B32E66" w:rsidRDefault="000C2370" w:rsidP="002B5C51">
            <w:pPr>
              <w:bidi/>
              <w:rPr>
                <w:rFonts w:asciiTheme="majorBidi" w:hAnsiTheme="majorBidi" w:cstheme="majorBidi"/>
                <w:color w:val="365F91" w:themeColor="accent1" w:themeShade="BF"/>
              </w:rPr>
            </w:pPr>
            <w:r w:rsidRPr="00B32E66">
              <w:rPr>
                <w:rFonts w:asciiTheme="majorBidi" w:hAnsiTheme="majorBidi" w:cstheme="majorBidi" w:hint="cs"/>
                <w:color w:val="365F91" w:themeColor="accent1" w:themeShade="BF"/>
                <w:rtl/>
              </w:rPr>
              <w:t>ع</w:t>
            </w:r>
            <w:r w:rsidR="002B5C51">
              <w:rPr>
                <w:rFonts w:asciiTheme="majorBidi" w:hAnsiTheme="majorBidi" w:cstheme="majorBidi"/>
                <w:color w:val="365F91" w:themeColor="accent1" w:themeShade="BF"/>
              </w:rPr>
              <w:t>2</w:t>
            </w:r>
          </w:p>
        </w:tc>
      </w:tr>
      <w:tr w:rsidR="00167D79" w:rsidRPr="00167D79" w14:paraId="5F301D4E" w14:textId="0FB0AC1F" w:rsidTr="00416FE2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14:paraId="28E9A245" w14:textId="4A5E45DF" w:rsidR="00416FE2" w:rsidRPr="00167D79" w:rsidRDefault="002B5C51" w:rsidP="00416FE2">
            <w:pPr>
              <w:bidi/>
              <w:rPr>
                <w:rFonts w:asciiTheme="majorBidi" w:hAnsiTheme="majorBidi" w:cstheme="majorBidi"/>
              </w:rPr>
            </w:pPr>
            <w:r w:rsidRPr="00A92B35">
              <w:rPr>
                <w:rFonts w:ascii="Traditional Arabic" w:hAnsi="Traditional Arabic" w:cs="Traditional Arabic"/>
                <w:color w:val="365F91" w:themeColor="accent1" w:themeShade="BF"/>
                <w:sz w:val="28"/>
                <w:szCs w:val="28"/>
              </w:rPr>
              <w:t>1.3</w:t>
            </w:r>
          </w:p>
        </w:tc>
        <w:tc>
          <w:tcPr>
            <w:tcW w:w="7341" w:type="dxa"/>
            <w:tcBorders>
              <w:top w:val="dashSmallGap" w:sz="4" w:space="0" w:color="auto"/>
              <w:left w:val="single" w:sz="8" w:space="0" w:color="auto"/>
              <w:bottom w:val="single" w:sz="8" w:space="0" w:color="auto"/>
            </w:tcBorders>
          </w:tcPr>
          <w:p w14:paraId="3A530E14" w14:textId="6431052D" w:rsidR="00416FE2" w:rsidRPr="00167D79" w:rsidRDefault="00A92B35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B32E66">
              <w:rPr>
                <w:rFonts w:ascii="Traditional Arabic" w:hAnsi="Traditional Arabic" w:cs="Traditional Arabic" w:hint="cs"/>
                <w:color w:val="365F91" w:themeColor="accent1" w:themeShade="BF"/>
                <w:sz w:val="28"/>
                <w:szCs w:val="28"/>
                <w:rtl/>
              </w:rPr>
              <w:t>المام الطالب</w:t>
            </w:r>
            <w:r w:rsidRPr="00C239E2">
              <w:rPr>
                <w:rFonts w:ascii="Traditional Arabic" w:hAnsi="Traditional Arabic" w:cs="Traditional Arabic" w:hint="cs"/>
                <w:color w:val="365F91" w:themeColor="accent1" w:themeShade="BF"/>
                <w:sz w:val="28"/>
                <w:szCs w:val="28"/>
                <w:rtl/>
              </w:rPr>
              <w:t xml:space="preserve"> بمختلف السياسات والاجراءات المتعلقة بتحليل القروض المصرفية</w:t>
            </w:r>
            <w:r w:rsidRPr="00B32E66">
              <w:rPr>
                <w:rFonts w:ascii="Traditional Arabic" w:hAnsi="Traditional Arabic" w:cs="Traditional Arabic" w:hint="cs"/>
                <w:color w:val="365F91" w:themeColor="accent1" w:themeShade="BF"/>
                <w:sz w:val="28"/>
                <w:szCs w:val="28"/>
                <w:rtl/>
              </w:rPr>
              <w:t xml:space="preserve"> ومواكبة تطوراتها</w:t>
            </w: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14:paraId="07C7E693" w14:textId="608FA33C" w:rsidR="00416FE2" w:rsidRPr="00A92B35" w:rsidRDefault="002B5C51" w:rsidP="00416FE2">
            <w:pPr>
              <w:bidi/>
              <w:rPr>
                <w:rFonts w:ascii="Traditional Arabic" w:hAnsi="Traditional Arabic" w:cs="Traditional Arabic" w:hint="cs"/>
                <w:color w:val="365F91" w:themeColor="accent1" w:themeShade="BF"/>
                <w:sz w:val="28"/>
                <w:szCs w:val="28"/>
                <w:rtl/>
              </w:rPr>
            </w:pPr>
            <w:r w:rsidRPr="00A92B35">
              <w:rPr>
                <w:rFonts w:ascii="Traditional Arabic" w:hAnsi="Traditional Arabic" w:cs="Traditional Arabic" w:hint="cs"/>
                <w:color w:val="365F91" w:themeColor="accent1" w:themeShade="BF"/>
                <w:sz w:val="28"/>
                <w:szCs w:val="28"/>
                <w:rtl/>
              </w:rPr>
              <w:t>ع3</w:t>
            </w:r>
          </w:p>
        </w:tc>
      </w:tr>
      <w:tr w:rsidR="00167D79" w:rsidRPr="00167D79" w14:paraId="5B2A5FFD" w14:textId="77777777" w:rsidTr="00416FE2">
        <w:tc>
          <w:tcPr>
            <w:tcW w:w="603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EAF1DD" w:themeFill="accent3" w:themeFillTint="33"/>
          </w:tcPr>
          <w:p w14:paraId="7E64DA0F" w14:textId="4B092085" w:rsidR="00416FE2" w:rsidRPr="00167D79" w:rsidRDefault="00416FE2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67D79">
              <w:rPr>
                <w:rFonts w:asciiTheme="majorBidi" w:hAnsiTheme="majorBidi" w:cstheme="majorBidi"/>
                <w:b/>
                <w:bCs/>
              </w:rPr>
              <w:t>2</w:t>
            </w:r>
          </w:p>
        </w:tc>
        <w:tc>
          <w:tcPr>
            <w:tcW w:w="7341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nil"/>
            </w:tcBorders>
            <w:shd w:val="clear" w:color="auto" w:fill="EAF1DD" w:themeFill="accent3" w:themeFillTint="33"/>
          </w:tcPr>
          <w:p w14:paraId="7E0E7339" w14:textId="61B1F5A8" w:rsidR="00416FE2" w:rsidRPr="00167D79" w:rsidRDefault="00416FE2" w:rsidP="00416FE2">
            <w:pPr>
              <w:bidi/>
              <w:jc w:val="lowKashida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167D79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المهارات</w:t>
            </w:r>
          </w:p>
        </w:tc>
        <w:tc>
          <w:tcPr>
            <w:tcW w:w="1627" w:type="dxa"/>
            <w:tcBorders>
              <w:top w:val="single" w:sz="8" w:space="0" w:color="auto"/>
              <w:left w:val="nil"/>
              <w:bottom w:val="dashSmallGap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1373C3C7" w14:textId="77777777" w:rsidR="00416FE2" w:rsidRPr="00167D79" w:rsidRDefault="00416FE2" w:rsidP="00416FE2">
            <w:pPr>
              <w:bidi/>
              <w:rPr>
                <w:rFonts w:asciiTheme="majorBidi" w:hAnsiTheme="majorBidi" w:cstheme="majorBidi"/>
              </w:rPr>
            </w:pPr>
          </w:p>
        </w:tc>
      </w:tr>
      <w:tr w:rsidR="00167D79" w:rsidRPr="00167D79" w14:paraId="45236895" w14:textId="1AE5498E" w:rsidTr="00416FE2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0810ABBF" w14:textId="55024931" w:rsidR="0076575E" w:rsidRPr="00B32E66" w:rsidRDefault="0076575E" w:rsidP="00416FE2">
            <w:pPr>
              <w:bidi/>
              <w:rPr>
                <w:rFonts w:asciiTheme="majorBidi" w:hAnsiTheme="majorBidi" w:cstheme="majorBidi"/>
                <w:color w:val="365F91" w:themeColor="accent1" w:themeShade="BF"/>
              </w:rPr>
            </w:pPr>
            <w:r w:rsidRPr="00B32E66">
              <w:rPr>
                <w:rFonts w:asciiTheme="majorBidi" w:hAnsiTheme="majorBidi" w:cstheme="majorBidi"/>
                <w:color w:val="365F91" w:themeColor="accent1" w:themeShade="BF"/>
              </w:rPr>
              <w:t>2.1</w:t>
            </w:r>
          </w:p>
        </w:tc>
        <w:tc>
          <w:tcPr>
            <w:tcW w:w="7341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14:paraId="02997397" w14:textId="00ADF792" w:rsidR="0076575E" w:rsidRPr="00B32E66" w:rsidRDefault="0076575E" w:rsidP="00B32E66">
            <w:pPr>
              <w:bidi/>
              <w:jc w:val="lowKashida"/>
              <w:rPr>
                <w:rFonts w:asciiTheme="majorBidi" w:hAnsiTheme="majorBidi" w:cstheme="majorBidi"/>
                <w:color w:val="365F91" w:themeColor="accent1" w:themeShade="BF"/>
              </w:rPr>
            </w:pPr>
            <w:r w:rsidRPr="00B32E66">
              <w:rPr>
                <w:rFonts w:ascii="Traditional Arabic" w:hAnsi="Traditional Arabic" w:cs="Traditional Arabic" w:hint="cs"/>
                <w:color w:val="365F91" w:themeColor="accent1" w:themeShade="BF"/>
                <w:sz w:val="28"/>
                <w:szCs w:val="28"/>
                <w:rtl/>
              </w:rPr>
              <w:t xml:space="preserve">يتمكن الطالب من تطبيق النظريات والمفاهيم المتعلقة </w:t>
            </w:r>
            <w:r w:rsidR="00B32E66" w:rsidRPr="00B32E66">
              <w:rPr>
                <w:rFonts w:ascii="Traditional Arabic" w:hAnsi="Traditional Arabic" w:cs="Traditional Arabic" w:hint="cs"/>
                <w:color w:val="365F91" w:themeColor="accent1" w:themeShade="BF"/>
                <w:sz w:val="28"/>
                <w:szCs w:val="28"/>
                <w:rtl/>
              </w:rPr>
              <w:t>بالاقراض والائتمان المصرفي</w:t>
            </w:r>
            <w:r w:rsidRPr="00B32E66">
              <w:rPr>
                <w:rFonts w:ascii="Traditional Arabic" w:hAnsi="Traditional Arabic" w:cs="Traditional Arabic" w:hint="cs"/>
                <w:color w:val="365F91" w:themeColor="accent1" w:themeShade="BF"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6943903E" w14:textId="31FE6143" w:rsidR="0076575E" w:rsidRPr="00B32E66" w:rsidRDefault="000C2370" w:rsidP="00416FE2">
            <w:pPr>
              <w:bidi/>
              <w:rPr>
                <w:rFonts w:asciiTheme="majorBidi" w:hAnsiTheme="majorBidi" w:cstheme="majorBidi"/>
                <w:color w:val="365F91" w:themeColor="accent1" w:themeShade="BF"/>
              </w:rPr>
            </w:pPr>
            <w:r w:rsidRPr="00B32E66">
              <w:rPr>
                <w:rFonts w:asciiTheme="majorBidi" w:hAnsiTheme="majorBidi" w:cstheme="majorBidi" w:hint="cs"/>
                <w:color w:val="365F91" w:themeColor="accent1" w:themeShade="BF"/>
                <w:rtl/>
              </w:rPr>
              <w:t>م1</w:t>
            </w:r>
          </w:p>
        </w:tc>
      </w:tr>
      <w:tr w:rsidR="00167D79" w:rsidRPr="00167D79" w14:paraId="597D1414" w14:textId="60019B8C" w:rsidTr="009C2E4D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FFFF00"/>
          </w:tcPr>
          <w:p w14:paraId="646DBA0A" w14:textId="3C584E87" w:rsidR="0076575E" w:rsidRPr="00B32E66" w:rsidRDefault="00A92B35" w:rsidP="00B32E66">
            <w:pPr>
              <w:bidi/>
              <w:rPr>
                <w:rFonts w:asciiTheme="majorBidi" w:hAnsiTheme="majorBidi" w:cstheme="majorBidi" w:hint="cs"/>
                <w:color w:val="365F91" w:themeColor="accent1" w:themeShade="BF"/>
                <w:rtl/>
              </w:rPr>
            </w:pPr>
            <w:r>
              <w:rPr>
                <w:rFonts w:asciiTheme="majorBidi" w:hAnsiTheme="majorBidi" w:cstheme="majorBidi"/>
                <w:color w:val="365F91" w:themeColor="accent1" w:themeShade="BF"/>
              </w:rPr>
              <w:t>2.3</w:t>
            </w:r>
          </w:p>
        </w:tc>
        <w:tc>
          <w:tcPr>
            <w:tcW w:w="7341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  <w:shd w:val="clear" w:color="auto" w:fill="FFFF00"/>
          </w:tcPr>
          <w:p w14:paraId="6086F403" w14:textId="36CCDD15" w:rsidR="0076575E" w:rsidRPr="00B32E66" w:rsidRDefault="0076575E" w:rsidP="00416FE2">
            <w:pPr>
              <w:bidi/>
              <w:jc w:val="lowKashida"/>
              <w:rPr>
                <w:rFonts w:asciiTheme="majorBidi" w:hAnsiTheme="majorBidi" w:cstheme="majorBidi"/>
                <w:color w:val="365F91" w:themeColor="accent1" w:themeShade="BF"/>
              </w:rPr>
            </w:pPr>
            <w:r w:rsidRPr="00B32E66">
              <w:rPr>
                <w:rFonts w:ascii="Traditional Arabic" w:hAnsi="Traditional Arabic" w:cs="Traditional Arabic" w:hint="cs"/>
                <w:color w:val="365F91" w:themeColor="accent1" w:themeShade="BF"/>
                <w:sz w:val="28"/>
                <w:szCs w:val="28"/>
                <w:rtl/>
              </w:rPr>
              <w:t xml:space="preserve"> يكتسب الطالب القدرة على حل المشكلات</w:t>
            </w:r>
            <w:r w:rsidRPr="00B32E66">
              <w:rPr>
                <w:rFonts w:ascii="Traditional Arabic" w:hAnsi="Traditional Arabic" w:cs="Traditional Arabic"/>
                <w:color w:val="365F91" w:themeColor="accent1" w:themeShade="BF"/>
                <w:sz w:val="28"/>
                <w:szCs w:val="28"/>
                <w:rtl/>
              </w:rPr>
              <w:t xml:space="preserve"> إبداء الآراء النقدية والموضوعية وحتى الشخصية. </w:t>
            </w: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38B941D2" w14:textId="0DE86DDE" w:rsidR="0076575E" w:rsidRPr="00B32E66" w:rsidRDefault="000C2370" w:rsidP="00B32E66">
            <w:pPr>
              <w:bidi/>
              <w:rPr>
                <w:rFonts w:asciiTheme="majorBidi" w:hAnsiTheme="majorBidi" w:cstheme="majorBidi"/>
                <w:color w:val="365F91" w:themeColor="accent1" w:themeShade="BF"/>
              </w:rPr>
            </w:pPr>
            <w:r w:rsidRPr="00B32E66">
              <w:rPr>
                <w:rFonts w:asciiTheme="majorBidi" w:hAnsiTheme="majorBidi" w:cstheme="majorBidi" w:hint="cs"/>
                <w:color w:val="365F91" w:themeColor="accent1" w:themeShade="BF"/>
                <w:rtl/>
              </w:rPr>
              <w:t>م</w:t>
            </w:r>
            <w:r w:rsidR="00B32E66" w:rsidRPr="00B32E66">
              <w:rPr>
                <w:rFonts w:asciiTheme="majorBidi" w:hAnsiTheme="majorBidi" w:cstheme="majorBidi" w:hint="cs"/>
                <w:color w:val="365F91" w:themeColor="accent1" w:themeShade="BF"/>
                <w:rtl/>
              </w:rPr>
              <w:t>3</w:t>
            </w:r>
          </w:p>
        </w:tc>
      </w:tr>
      <w:tr w:rsidR="00167D79" w:rsidRPr="00167D79" w14:paraId="436FFA1D" w14:textId="140DB79D" w:rsidTr="00416FE2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14:paraId="313DBD18" w14:textId="350505BF" w:rsidR="00416FE2" w:rsidRPr="00167D79" w:rsidRDefault="00416FE2" w:rsidP="00416FE2">
            <w:pPr>
              <w:bidi/>
              <w:rPr>
                <w:rFonts w:asciiTheme="majorBidi" w:hAnsiTheme="majorBidi" w:cstheme="majorBidi" w:hint="cs"/>
              </w:rPr>
            </w:pPr>
          </w:p>
        </w:tc>
        <w:tc>
          <w:tcPr>
            <w:tcW w:w="7341" w:type="dxa"/>
            <w:tcBorders>
              <w:top w:val="dashSmallGap" w:sz="4" w:space="0" w:color="auto"/>
              <w:left w:val="single" w:sz="8" w:space="0" w:color="auto"/>
              <w:bottom w:val="single" w:sz="8" w:space="0" w:color="auto"/>
            </w:tcBorders>
          </w:tcPr>
          <w:p w14:paraId="288C0E86" w14:textId="39B706AA" w:rsidR="00416FE2" w:rsidRPr="00167D79" w:rsidRDefault="00416FE2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14:paraId="6D49AB2B" w14:textId="77777777" w:rsidR="00416FE2" w:rsidRPr="00167D79" w:rsidRDefault="00416FE2" w:rsidP="00416FE2">
            <w:pPr>
              <w:bidi/>
              <w:rPr>
                <w:rFonts w:asciiTheme="majorBidi" w:hAnsiTheme="majorBidi" w:cstheme="majorBidi"/>
              </w:rPr>
            </w:pPr>
          </w:p>
        </w:tc>
      </w:tr>
      <w:tr w:rsidR="00167D79" w:rsidRPr="00167D79" w14:paraId="5946A00C" w14:textId="77777777" w:rsidTr="00416FE2">
        <w:tc>
          <w:tcPr>
            <w:tcW w:w="603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EAF1DD" w:themeFill="accent3" w:themeFillTint="33"/>
          </w:tcPr>
          <w:p w14:paraId="1BC7C083" w14:textId="573F3FAE" w:rsidR="00416FE2" w:rsidRPr="00167D79" w:rsidRDefault="00416FE2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67D79">
              <w:rPr>
                <w:rFonts w:asciiTheme="majorBidi" w:hAnsiTheme="majorBidi" w:cstheme="majorBidi"/>
                <w:b/>
                <w:bCs/>
              </w:rPr>
              <w:t>3</w:t>
            </w:r>
          </w:p>
        </w:tc>
        <w:tc>
          <w:tcPr>
            <w:tcW w:w="7341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nil"/>
            </w:tcBorders>
            <w:shd w:val="clear" w:color="auto" w:fill="EAF1DD" w:themeFill="accent3" w:themeFillTint="33"/>
          </w:tcPr>
          <w:p w14:paraId="59312DDE" w14:textId="222AF706" w:rsidR="00416FE2" w:rsidRPr="00167D79" w:rsidRDefault="00416FE2" w:rsidP="00416FE2">
            <w:pPr>
              <w:bidi/>
              <w:jc w:val="lowKashida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167D79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الكفاءات</w:t>
            </w:r>
          </w:p>
        </w:tc>
        <w:tc>
          <w:tcPr>
            <w:tcW w:w="1627" w:type="dxa"/>
            <w:tcBorders>
              <w:top w:val="single" w:sz="8" w:space="0" w:color="auto"/>
              <w:left w:val="nil"/>
              <w:bottom w:val="dashSmallGap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3BA58E08" w14:textId="77777777" w:rsidR="00416FE2" w:rsidRPr="00167D79" w:rsidRDefault="00416FE2" w:rsidP="00416FE2">
            <w:pPr>
              <w:bidi/>
              <w:rPr>
                <w:rFonts w:asciiTheme="majorBidi" w:hAnsiTheme="majorBidi" w:cstheme="majorBidi"/>
              </w:rPr>
            </w:pPr>
          </w:p>
        </w:tc>
      </w:tr>
      <w:tr w:rsidR="00167D79" w:rsidRPr="00167D79" w14:paraId="4504EDC6" w14:textId="3E38861C" w:rsidTr="005A5FDB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6071DEEA" w14:textId="7491295D" w:rsidR="001A49AF" w:rsidRPr="00B32E66" w:rsidRDefault="001A49AF" w:rsidP="00B32E66">
            <w:pPr>
              <w:bidi/>
              <w:rPr>
                <w:rFonts w:asciiTheme="majorBidi" w:hAnsiTheme="majorBidi" w:cstheme="majorBidi"/>
                <w:color w:val="365F91" w:themeColor="accent1" w:themeShade="BF"/>
              </w:rPr>
            </w:pPr>
            <w:r w:rsidRPr="00B32E66">
              <w:rPr>
                <w:rFonts w:asciiTheme="majorBidi" w:hAnsiTheme="majorBidi" w:cstheme="majorBidi"/>
                <w:color w:val="365F91" w:themeColor="accent1" w:themeShade="BF"/>
              </w:rPr>
              <w:t>3.</w:t>
            </w:r>
            <w:r w:rsidR="00B32E66" w:rsidRPr="00B32E66">
              <w:rPr>
                <w:rFonts w:asciiTheme="majorBidi" w:hAnsiTheme="majorBidi" w:cstheme="majorBidi"/>
                <w:color w:val="365F91" w:themeColor="accent1" w:themeShade="BF"/>
              </w:rPr>
              <w:t>3</w:t>
            </w:r>
          </w:p>
        </w:tc>
        <w:tc>
          <w:tcPr>
            <w:tcW w:w="7341" w:type="dxa"/>
            <w:tcBorders>
              <w:top w:val="single" w:sz="4" w:space="0" w:color="auto"/>
              <w:bottom w:val="dashSmallGap" w:sz="4" w:space="0" w:color="auto"/>
            </w:tcBorders>
          </w:tcPr>
          <w:p w14:paraId="0B81A4C8" w14:textId="5FBAEF2D" w:rsidR="001A49AF" w:rsidRPr="00B32E66" w:rsidRDefault="001A49AF" w:rsidP="001A49AF">
            <w:pPr>
              <w:bidi/>
              <w:jc w:val="lowKashida"/>
              <w:rPr>
                <w:rFonts w:asciiTheme="majorBidi" w:hAnsiTheme="majorBidi" w:cstheme="majorBidi"/>
                <w:color w:val="365F91" w:themeColor="accent1" w:themeShade="BF"/>
              </w:rPr>
            </w:pPr>
            <w:r w:rsidRPr="00B32E66">
              <w:rPr>
                <w:rFonts w:ascii="Traditional Arabic" w:hAnsi="Traditional Arabic" w:cs="Traditional Arabic"/>
                <w:color w:val="365F91" w:themeColor="accent1" w:themeShade="BF"/>
                <w:sz w:val="28"/>
                <w:szCs w:val="28"/>
                <w:rtl/>
              </w:rPr>
              <w:t>القدرة علي العمل ضمن فريق عمل.</w:t>
            </w: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197DB2D2" w14:textId="261DB831" w:rsidR="001A49AF" w:rsidRPr="00B32E66" w:rsidRDefault="001A49AF" w:rsidP="00B32E66">
            <w:pPr>
              <w:bidi/>
              <w:rPr>
                <w:rFonts w:asciiTheme="majorBidi" w:hAnsiTheme="majorBidi" w:cstheme="majorBidi"/>
                <w:color w:val="365F91" w:themeColor="accent1" w:themeShade="BF"/>
              </w:rPr>
            </w:pPr>
            <w:r w:rsidRPr="00B32E66">
              <w:rPr>
                <w:rFonts w:asciiTheme="majorBidi" w:hAnsiTheme="majorBidi" w:cstheme="majorBidi" w:hint="cs"/>
                <w:color w:val="365F91" w:themeColor="accent1" w:themeShade="BF"/>
                <w:rtl/>
              </w:rPr>
              <w:t>ك</w:t>
            </w:r>
            <w:r w:rsidR="00B32E66" w:rsidRPr="00B32E66">
              <w:rPr>
                <w:rFonts w:asciiTheme="majorBidi" w:hAnsiTheme="majorBidi" w:cstheme="majorBidi" w:hint="cs"/>
                <w:color w:val="365F91" w:themeColor="accent1" w:themeShade="BF"/>
                <w:rtl/>
              </w:rPr>
              <w:t>3</w:t>
            </w:r>
          </w:p>
        </w:tc>
      </w:tr>
      <w:tr w:rsidR="00167D79" w:rsidRPr="00167D79" w14:paraId="0573E170" w14:textId="0641E32E" w:rsidTr="001354ED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6FB89AFD" w14:textId="0DEC08C9" w:rsidR="001A49AF" w:rsidRPr="00B32E66" w:rsidRDefault="00B32E66" w:rsidP="00B32E66">
            <w:pPr>
              <w:bidi/>
              <w:rPr>
                <w:rFonts w:asciiTheme="majorBidi" w:hAnsiTheme="majorBidi" w:cstheme="majorBidi"/>
                <w:color w:val="365F91" w:themeColor="accent1" w:themeShade="BF"/>
              </w:rPr>
            </w:pPr>
            <w:r w:rsidRPr="00B32E66">
              <w:rPr>
                <w:rFonts w:asciiTheme="majorBidi" w:hAnsiTheme="majorBidi" w:cstheme="majorBidi"/>
                <w:color w:val="365F91" w:themeColor="accent1" w:themeShade="BF"/>
              </w:rPr>
              <w:t>3.4</w:t>
            </w:r>
          </w:p>
        </w:tc>
        <w:tc>
          <w:tcPr>
            <w:tcW w:w="7341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FFFF00"/>
          </w:tcPr>
          <w:p w14:paraId="181EC723" w14:textId="55072EEC" w:rsidR="001A49AF" w:rsidRPr="00B32E66" w:rsidRDefault="00E263AB" w:rsidP="00E263AB">
            <w:pPr>
              <w:bidi/>
              <w:jc w:val="lowKashida"/>
              <w:rPr>
                <w:rFonts w:asciiTheme="majorBidi" w:hAnsiTheme="majorBidi" w:cstheme="majorBidi"/>
                <w:color w:val="365F91" w:themeColor="accent1" w:themeShade="BF"/>
              </w:rPr>
            </w:pPr>
            <w:r>
              <w:rPr>
                <w:rFonts w:asciiTheme="majorBidi" w:hAnsiTheme="majorBidi" w:cstheme="majorBidi" w:hint="cs"/>
                <w:color w:val="365F91" w:themeColor="accent1" w:themeShade="BF"/>
                <w:rtl/>
              </w:rPr>
              <w:t xml:space="preserve">يكتسب الطالب القدرة على القيادة والعمل الجماعي </w:t>
            </w: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28B51ABA" w14:textId="16A3ED9E" w:rsidR="001A49AF" w:rsidRPr="00B32E66" w:rsidRDefault="001A49AF" w:rsidP="00B32E66">
            <w:pPr>
              <w:bidi/>
              <w:rPr>
                <w:rFonts w:asciiTheme="majorBidi" w:hAnsiTheme="majorBidi" w:cstheme="majorBidi"/>
                <w:color w:val="365F91" w:themeColor="accent1" w:themeShade="BF"/>
              </w:rPr>
            </w:pPr>
            <w:r w:rsidRPr="00B32E66">
              <w:rPr>
                <w:rFonts w:asciiTheme="majorBidi" w:hAnsiTheme="majorBidi" w:cstheme="majorBidi" w:hint="cs"/>
                <w:color w:val="365F91" w:themeColor="accent1" w:themeShade="BF"/>
                <w:rtl/>
              </w:rPr>
              <w:t>ك</w:t>
            </w:r>
            <w:r w:rsidR="00B32E66" w:rsidRPr="00B32E66">
              <w:rPr>
                <w:rFonts w:asciiTheme="majorBidi" w:hAnsiTheme="majorBidi" w:cstheme="majorBidi" w:hint="cs"/>
                <w:color w:val="365F91" w:themeColor="accent1" w:themeShade="BF"/>
                <w:rtl/>
              </w:rPr>
              <w:t>4</w:t>
            </w:r>
          </w:p>
        </w:tc>
      </w:tr>
      <w:tr w:rsidR="00167D79" w:rsidRPr="00167D79" w14:paraId="41E914BF" w14:textId="560C46C3" w:rsidTr="00416FE2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471AFD95" w14:textId="3319B7A6" w:rsidR="00416FE2" w:rsidRPr="00167D79" w:rsidRDefault="00416FE2" w:rsidP="00416FE2">
            <w:pPr>
              <w:bidi/>
              <w:rPr>
                <w:rFonts w:asciiTheme="majorBidi" w:hAnsiTheme="majorBidi" w:cstheme="majorBidi"/>
              </w:rPr>
            </w:pPr>
          </w:p>
        </w:tc>
        <w:tc>
          <w:tcPr>
            <w:tcW w:w="7341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14:paraId="717F079B" w14:textId="6538A545" w:rsidR="00416FE2" w:rsidRPr="00167D79" w:rsidRDefault="00416FE2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300393B6" w14:textId="77777777" w:rsidR="00416FE2" w:rsidRPr="00167D79" w:rsidRDefault="00416FE2" w:rsidP="00416FE2">
            <w:pPr>
              <w:bidi/>
              <w:rPr>
                <w:rFonts w:asciiTheme="majorBidi" w:hAnsiTheme="majorBidi" w:cstheme="majorBidi"/>
              </w:rPr>
            </w:pPr>
          </w:p>
        </w:tc>
      </w:tr>
      <w:bookmarkEnd w:id="12"/>
    </w:tbl>
    <w:p w14:paraId="41870ED7" w14:textId="77777777" w:rsidR="00741AEF" w:rsidRPr="00167D79" w:rsidRDefault="00741AEF" w:rsidP="00416FE2">
      <w:pPr>
        <w:bidi/>
        <w:jc w:val="both"/>
        <w:rPr>
          <w:rFonts w:asciiTheme="majorBidi" w:hAnsiTheme="majorBidi" w:cstheme="majorBidi"/>
          <w:sz w:val="20"/>
          <w:szCs w:val="20"/>
          <w:rtl/>
          <w:lang w:bidi="ar-EG"/>
        </w:rPr>
      </w:pPr>
    </w:p>
    <w:p w14:paraId="3F0E7F34" w14:textId="30E9BC2B" w:rsidR="0062544C" w:rsidRPr="00167D79" w:rsidRDefault="00F851F7" w:rsidP="00416FE2">
      <w:pPr>
        <w:pStyle w:val="Heading1"/>
        <w:rPr>
          <w:color w:val="auto"/>
        </w:rPr>
      </w:pPr>
      <w:bookmarkStart w:id="13" w:name="_Toc526247383"/>
      <w:bookmarkStart w:id="14" w:name="_Toc337789"/>
      <w:r w:rsidRPr="00167D79">
        <w:rPr>
          <w:color w:val="auto"/>
          <w:rtl/>
        </w:rPr>
        <w:t xml:space="preserve">ج. </w:t>
      </w:r>
      <w:r w:rsidR="00995F99" w:rsidRPr="00167D79">
        <w:rPr>
          <w:rFonts w:hint="cs"/>
          <w:color w:val="auto"/>
          <w:rtl/>
        </w:rPr>
        <w:t>موضوعات</w:t>
      </w:r>
      <w:r w:rsidRPr="00167D79">
        <w:rPr>
          <w:color w:val="auto"/>
          <w:rtl/>
        </w:rPr>
        <w:t xml:space="preserve"> المقرر</w:t>
      </w:r>
      <w:bookmarkEnd w:id="13"/>
      <w:bookmarkEnd w:id="14"/>
      <w:r w:rsidRPr="00167D79">
        <w:rPr>
          <w:color w:val="auto"/>
          <w:sz w:val="20"/>
          <w:szCs w:val="20"/>
          <w:rtl/>
        </w:rPr>
        <w:t xml:space="preserve"> </w:t>
      </w:r>
    </w:p>
    <w:tbl>
      <w:tblPr>
        <w:bidiVisual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8"/>
        <w:gridCol w:w="7655"/>
        <w:gridCol w:w="1378"/>
      </w:tblGrid>
      <w:tr w:rsidR="00167D79" w:rsidRPr="00167D79" w14:paraId="587DDBA3" w14:textId="77777777" w:rsidTr="00B47F20">
        <w:trPr>
          <w:trHeight w:val="461"/>
          <w:jc w:val="center"/>
        </w:trPr>
        <w:tc>
          <w:tcPr>
            <w:tcW w:w="538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0E14F6A6" w14:textId="1A605C78" w:rsidR="00D225ED" w:rsidRPr="00167D79" w:rsidRDefault="00D225ED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highlight w:val="yellow"/>
                <w:rtl/>
                <w:lang w:bidi="ar-EG"/>
              </w:rPr>
            </w:pPr>
            <w:r w:rsidRPr="00167D79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EG"/>
              </w:rPr>
              <w:t>م</w:t>
            </w:r>
          </w:p>
        </w:tc>
        <w:tc>
          <w:tcPr>
            <w:tcW w:w="7655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195F42D4" w14:textId="513C36F3" w:rsidR="00D225ED" w:rsidRPr="00167D79" w:rsidRDefault="00D225ED" w:rsidP="00B201BB">
            <w:pPr>
              <w:bidi/>
              <w:jc w:val="center"/>
              <w:rPr>
                <w:rFonts w:asciiTheme="majorBidi" w:hAnsiTheme="majorBidi" w:cstheme="majorBidi"/>
                <w:sz w:val="20"/>
                <w:szCs w:val="20"/>
                <w:lang w:bidi="ar-EG"/>
              </w:rPr>
            </w:pPr>
            <w:r w:rsidRPr="00167D79">
              <w:rPr>
                <w:rFonts w:asciiTheme="majorBidi" w:hAnsiTheme="majorBidi" w:cstheme="majorBidi"/>
                <w:b/>
                <w:sz w:val="28"/>
                <w:szCs w:val="28"/>
                <w:rtl/>
              </w:rPr>
              <w:t>قائمة الموضوعات</w:t>
            </w:r>
          </w:p>
        </w:tc>
        <w:tc>
          <w:tcPr>
            <w:tcW w:w="1378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EAF1DD" w:themeFill="accent3" w:themeFillTint="33"/>
            <w:vAlign w:val="center"/>
          </w:tcPr>
          <w:p w14:paraId="10EFA535" w14:textId="3CEA40D4" w:rsidR="00D225ED" w:rsidRPr="00167D79" w:rsidRDefault="00D225ED" w:rsidP="00416FE2">
            <w:pPr>
              <w:bidi/>
              <w:jc w:val="center"/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</w:pPr>
            <w:r w:rsidRPr="00167D79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ساعات </w:t>
            </w:r>
            <w:r w:rsidRPr="00167D79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EG"/>
              </w:rPr>
              <w:t>الاتصال</w:t>
            </w:r>
          </w:p>
        </w:tc>
      </w:tr>
      <w:tr w:rsidR="007608FA" w:rsidRPr="007608FA" w14:paraId="7A7D722A" w14:textId="77777777" w:rsidTr="00363D23">
        <w:trPr>
          <w:jc w:val="center"/>
        </w:trPr>
        <w:tc>
          <w:tcPr>
            <w:tcW w:w="538" w:type="dxa"/>
            <w:tcBorders>
              <w:top w:val="single" w:sz="8" w:space="0" w:color="auto"/>
              <w:left w:val="single" w:sz="12" w:space="0" w:color="auto"/>
              <w:right w:val="single" w:sz="8" w:space="0" w:color="auto"/>
            </w:tcBorders>
            <w:vAlign w:val="center"/>
          </w:tcPr>
          <w:p w14:paraId="20E99279" w14:textId="7DC83358" w:rsidR="00FF5A43" w:rsidRPr="00167D79" w:rsidRDefault="00FF5A43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167D79">
              <w:rPr>
                <w:rFonts w:asciiTheme="majorBidi" w:hAnsiTheme="majorBidi" w:cstheme="majorBidi" w:hint="cs"/>
                <w:rtl/>
                <w:lang w:bidi="ar-EG"/>
              </w:rPr>
              <w:t>1</w:t>
            </w:r>
          </w:p>
        </w:tc>
        <w:tc>
          <w:tcPr>
            <w:tcW w:w="765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6F5FD334" w14:textId="27CA93B5" w:rsidR="002A09DA" w:rsidRPr="002A09DA" w:rsidRDefault="009A09B8" w:rsidP="002A09DA">
            <w:pPr>
              <w:bidi/>
              <w:jc w:val="lowKashida"/>
              <w:rPr>
                <w:rFonts w:asciiTheme="majorBidi" w:hAnsiTheme="majorBidi" w:cstheme="majorBidi"/>
                <w:color w:val="365F91" w:themeColor="accent1" w:themeShade="BF"/>
              </w:rPr>
            </w:pPr>
            <w:r>
              <w:rPr>
                <w:rFonts w:asciiTheme="majorBidi" w:hAnsiTheme="majorBidi" w:cstheme="majorBidi" w:hint="cs"/>
                <w:color w:val="365F91" w:themeColor="accent1" w:themeShade="BF"/>
                <w:rtl/>
              </w:rPr>
              <w:t>الائتمان المصرفي عناصره وأهميته</w:t>
            </w:r>
          </w:p>
        </w:tc>
        <w:tc>
          <w:tcPr>
            <w:tcW w:w="1378" w:type="dxa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</w:tcPr>
          <w:p w14:paraId="4A366DAC" w14:textId="79D4C867" w:rsidR="00FF5A43" w:rsidRPr="007608FA" w:rsidRDefault="007608FA" w:rsidP="00416FE2">
            <w:pPr>
              <w:bidi/>
              <w:jc w:val="lowKashida"/>
              <w:rPr>
                <w:rFonts w:asciiTheme="majorBidi" w:hAnsiTheme="majorBidi" w:cstheme="majorBidi"/>
                <w:color w:val="365F91" w:themeColor="accent1" w:themeShade="BF"/>
              </w:rPr>
            </w:pPr>
            <w:r w:rsidRPr="007608FA">
              <w:rPr>
                <w:rFonts w:asciiTheme="majorBidi" w:hAnsiTheme="majorBidi" w:cstheme="majorBidi" w:hint="cs"/>
                <w:b/>
                <w:color w:val="365F91" w:themeColor="accent1" w:themeShade="BF"/>
                <w:sz w:val="28"/>
                <w:szCs w:val="28"/>
                <w:rtl/>
              </w:rPr>
              <w:t>2</w:t>
            </w:r>
          </w:p>
        </w:tc>
      </w:tr>
      <w:tr w:rsidR="007608FA" w:rsidRPr="007608FA" w14:paraId="1ECDCD5F" w14:textId="77777777" w:rsidTr="00363D23">
        <w:trPr>
          <w:jc w:val="center"/>
        </w:trPr>
        <w:tc>
          <w:tcPr>
            <w:tcW w:w="538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41417E4C" w14:textId="0466A950" w:rsidR="00FF5A43" w:rsidRPr="00167D79" w:rsidRDefault="00FF5A43" w:rsidP="00416FE2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167D79">
              <w:rPr>
                <w:rFonts w:asciiTheme="majorBidi" w:hAnsiTheme="majorBidi" w:cstheme="majorBidi" w:hint="cs"/>
                <w:rtl/>
              </w:rPr>
              <w:t>2</w:t>
            </w:r>
          </w:p>
        </w:tc>
        <w:tc>
          <w:tcPr>
            <w:tcW w:w="7655" w:type="dxa"/>
            <w:tcBorders>
              <w:left w:val="single" w:sz="8" w:space="0" w:color="auto"/>
              <w:right w:val="single" w:sz="8" w:space="0" w:color="auto"/>
            </w:tcBorders>
          </w:tcPr>
          <w:p w14:paraId="3991BA1B" w14:textId="5CAFECE1" w:rsidR="002A09DA" w:rsidRPr="002A09DA" w:rsidRDefault="009A09B8" w:rsidP="002A09DA">
            <w:pPr>
              <w:bidi/>
              <w:jc w:val="lowKashida"/>
              <w:rPr>
                <w:rFonts w:asciiTheme="majorBidi" w:hAnsiTheme="majorBidi" w:cstheme="majorBidi"/>
                <w:color w:val="365F91" w:themeColor="accent1" w:themeShade="BF"/>
              </w:rPr>
            </w:pPr>
            <w:r>
              <w:rPr>
                <w:rFonts w:asciiTheme="majorBidi" w:hAnsiTheme="majorBidi" w:cstheme="majorBidi" w:hint="cs"/>
                <w:color w:val="365F91" w:themeColor="accent1" w:themeShade="BF"/>
                <w:rtl/>
              </w:rPr>
              <w:t>وظائف وداوات الائتمان المصرفي واسواقه</w:t>
            </w:r>
          </w:p>
        </w:tc>
        <w:tc>
          <w:tcPr>
            <w:tcW w:w="1378" w:type="dxa"/>
            <w:tcBorders>
              <w:left w:val="single" w:sz="8" w:space="0" w:color="auto"/>
              <w:right w:val="single" w:sz="12" w:space="0" w:color="auto"/>
            </w:tcBorders>
          </w:tcPr>
          <w:p w14:paraId="269D7999" w14:textId="229B184E" w:rsidR="00FF5A43" w:rsidRPr="007608FA" w:rsidRDefault="007608FA" w:rsidP="00416FE2">
            <w:pPr>
              <w:bidi/>
              <w:jc w:val="lowKashida"/>
              <w:rPr>
                <w:rFonts w:asciiTheme="majorBidi" w:hAnsiTheme="majorBidi" w:cstheme="majorBidi"/>
                <w:color w:val="365F91" w:themeColor="accent1" w:themeShade="BF"/>
              </w:rPr>
            </w:pPr>
            <w:r w:rsidRPr="007608FA">
              <w:rPr>
                <w:rFonts w:asciiTheme="majorBidi" w:hAnsiTheme="majorBidi" w:cstheme="majorBidi" w:hint="cs"/>
                <w:bCs/>
                <w:color w:val="365F91" w:themeColor="accent1" w:themeShade="BF"/>
                <w:sz w:val="28"/>
                <w:szCs w:val="28"/>
                <w:rtl/>
              </w:rPr>
              <w:t>1</w:t>
            </w:r>
          </w:p>
        </w:tc>
      </w:tr>
      <w:tr w:rsidR="007608FA" w:rsidRPr="007608FA" w14:paraId="123517E9" w14:textId="77777777" w:rsidTr="00363D23">
        <w:trPr>
          <w:jc w:val="center"/>
        </w:trPr>
        <w:tc>
          <w:tcPr>
            <w:tcW w:w="538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21612780" w14:textId="717A1CBB" w:rsidR="00FF5A43" w:rsidRPr="00167D79" w:rsidRDefault="00FF5A43" w:rsidP="00416FE2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167D79">
              <w:rPr>
                <w:rFonts w:asciiTheme="majorBidi" w:hAnsiTheme="majorBidi" w:cstheme="majorBidi" w:hint="cs"/>
                <w:rtl/>
              </w:rPr>
              <w:t>3</w:t>
            </w:r>
          </w:p>
        </w:tc>
        <w:tc>
          <w:tcPr>
            <w:tcW w:w="7655" w:type="dxa"/>
            <w:tcBorders>
              <w:left w:val="single" w:sz="8" w:space="0" w:color="auto"/>
              <w:right w:val="single" w:sz="8" w:space="0" w:color="auto"/>
            </w:tcBorders>
          </w:tcPr>
          <w:p w14:paraId="584C671E" w14:textId="429CF156" w:rsidR="00FF5A43" w:rsidRPr="002A09DA" w:rsidRDefault="009A09B8" w:rsidP="00416FE2">
            <w:pPr>
              <w:bidi/>
              <w:jc w:val="lowKashida"/>
              <w:rPr>
                <w:rFonts w:asciiTheme="majorBidi" w:hAnsiTheme="majorBidi" w:cstheme="majorBidi"/>
                <w:color w:val="365F91" w:themeColor="accent1" w:themeShade="BF"/>
              </w:rPr>
            </w:pPr>
            <w:r>
              <w:rPr>
                <w:rFonts w:asciiTheme="majorBidi" w:hAnsiTheme="majorBidi" w:cstheme="majorBidi" w:hint="cs"/>
                <w:color w:val="365F91" w:themeColor="accent1" w:themeShade="BF"/>
                <w:rtl/>
              </w:rPr>
              <w:t>رقابة البنوك المركزية على الائتمان المصرفي</w:t>
            </w:r>
          </w:p>
        </w:tc>
        <w:tc>
          <w:tcPr>
            <w:tcW w:w="1378" w:type="dxa"/>
            <w:tcBorders>
              <w:left w:val="single" w:sz="8" w:space="0" w:color="auto"/>
              <w:right w:val="single" w:sz="12" w:space="0" w:color="auto"/>
            </w:tcBorders>
          </w:tcPr>
          <w:p w14:paraId="061CBDD2" w14:textId="00F2E772" w:rsidR="00FF5A43" w:rsidRPr="007608FA" w:rsidRDefault="007608FA" w:rsidP="00416FE2">
            <w:pPr>
              <w:bidi/>
              <w:jc w:val="lowKashida"/>
              <w:rPr>
                <w:rFonts w:asciiTheme="majorBidi" w:hAnsiTheme="majorBidi" w:cstheme="majorBidi"/>
                <w:bCs/>
                <w:color w:val="365F91" w:themeColor="accent1" w:themeShade="BF"/>
                <w:sz w:val="28"/>
                <w:szCs w:val="28"/>
              </w:rPr>
            </w:pPr>
            <w:r w:rsidRPr="007608FA">
              <w:rPr>
                <w:rFonts w:asciiTheme="majorBidi" w:hAnsiTheme="majorBidi" w:cstheme="majorBidi" w:hint="cs"/>
                <w:bCs/>
                <w:color w:val="365F91" w:themeColor="accent1" w:themeShade="BF"/>
                <w:sz w:val="28"/>
                <w:szCs w:val="28"/>
                <w:rtl/>
              </w:rPr>
              <w:t>1</w:t>
            </w:r>
          </w:p>
        </w:tc>
      </w:tr>
      <w:tr w:rsidR="007608FA" w:rsidRPr="007608FA" w14:paraId="0B774F60" w14:textId="77777777" w:rsidTr="00363D23">
        <w:trPr>
          <w:jc w:val="center"/>
        </w:trPr>
        <w:tc>
          <w:tcPr>
            <w:tcW w:w="538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0C9CE5FB" w14:textId="5457CD0E" w:rsidR="007608FA" w:rsidRPr="00167D79" w:rsidRDefault="007608FA" w:rsidP="007608FA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  <w:r w:rsidRPr="00167D79">
              <w:rPr>
                <w:rFonts w:asciiTheme="majorBidi" w:hAnsiTheme="majorBidi" w:cstheme="majorBidi" w:hint="cs"/>
                <w:rtl/>
              </w:rPr>
              <w:t>4</w:t>
            </w:r>
          </w:p>
        </w:tc>
        <w:tc>
          <w:tcPr>
            <w:tcW w:w="7655" w:type="dxa"/>
            <w:tcBorders>
              <w:left w:val="single" w:sz="8" w:space="0" w:color="auto"/>
              <w:right w:val="single" w:sz="8" w:space="0" w:color="auto"/>
            </w:tcBorders>
          </w:tcPr>
          <w:p w14:paraId="7A2F7AFD" w14:textId="0BF6F100" w:rsidR="007608FA" w:rsidRPr="002A09DA" w:rsidRDefault="007608FA" w:rsidP="007608FA">
            <w:pPr>
              <w:bidi/>
              <w:jc w:val="lowKashida"/>
              <w:rPr>
                <w:rFonts w:asciiTheme="majorBidi" w:hAnsiTheme="majorBidi" w:cstheme="majorBidi"/>
                <w:color w:val="365F91" w:themeColor="accent1" w:themeShade="BF"/>
              </w:rPr>
            </w:pPr>
            <w:r>
              <w:rPr>
                <w:rFonts w:asciiTheme="majorBidi" w:hAnsiTheme="majorBidi" w:cstheme="majorBidi" w:hint="cs"/>
                <w:color w:val="365F91" w:themeColor="accent1" w:themeShade="BF"/>
                <w:rtl/>
              </w:rPr>
              <w:t>انواع لتسهيلات المصرفية والائتمانية</w:t>
            </w:r>
          </w:p>
        </w:tc>
        <w:tc>
          <w:tcPr>
            <w:tcW w:w="1378" w:type="dxa"/>
            <w:tcBorders>
              <w:left w:val="single" w:sz="8" w:space="0" w:color="auto"/>
              <w:right w:val="single" w:sz="12" w:space="0" w:color="auto"/>
            </w:tcBorders>
          </w:tcPr>
          <w:p w14:paraId="0A8E2D94" w14:textId="036D377D" w:rsidR="007608FA" w:rsidRPr="007608FA" w:rsidRDefault="007608FA" w:rsidP="007608FA">
            <w:pPr>
              <w:bidi/>
              <w:jc w:val="lowKashida"/>
              <w:rPr>
                <w:rFonts w:asciiTheme="majorBidi" w:hAnsiTheme="majorBidi" w:cstheme="majorBidi"/>
                <w:bCs/>
                <w:color w:val="365F91" w:themeColor="accent1" w:themeShade="BF"/>
                <w:sz w:val="28"/>
                <w:szCs w:val="28"/>
              </w:rPr>
            </w:pPr>
            <w:r w:rsidRPr="007608FA">
              <w:rPr>
                <w:rFonts w:asciiTheme="majorBidi" w:hAnsiTheme="majorBidi" w:cstheme="majorBidi" w:hint="cs"/>
                <w:bCs/>
                <w:color w:val="365F91" w:themeColor="accent1" w:themeShade="BF"/>
                <w:sz w:val="28"/>
                <w:szCs w:val="28"/>
                <w:rtl/>
              </w:rPr>
              <w:t>1</w:t>
            </w:r>
          </w:p>
        </w:tc>
      </w:tr>
      <w:tr w:rsidR="007608FA" w:rsidRPr="007608FA" w14:paraId="5CB470C9" w14:textId="77777777" w:rsidTr="009A09B8">
        <w:trPr>
          <w:trHeight w:val="287"/>
          <w:jc w:val="center"/>
        </w:trPr>
        <w:tc>
          <w:tcPr>
            <w:tcW w:w="538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53977AD4" w14:textId="47626794" w:rsidR="007608FA" w:rsidRPr="00167D79" w:rsidRDefault="007608FA" w:rsidP="007608FA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  <w:r w:rsidRPr="00167D79">
              <w:rPr>
                <w:rFonts w:asciiTheme="majorBidi" w:hAnsiTheme="majorBidi" w:cstheme="majorBidi" w:hint="cs"/>
                <w:rtl/>
              </w:rPr>
              <w:t>5</w:t>
            </w:r>
          </w:p>
        </w:tc>
        <w:tc>
          <w:tcPr>
            <w:tcW w:w="7655" w:type="dxa"/>
            <w:tcBorders>
              <w:left w:val="single" w:sz="8" w:space="0" w:color="auto"/>
              <w:right w:val="single" w:sz="8" w:space="0" w:color="auto"/>
            </w:tcBorders>
          </w:tcPr>
          <w:p w14:paraId="754FEDB5" w14:textId="53E7E7F5" w:rsidR="007608FA" w:rsidRPr="007608FA" w:rsidRDefault="007608FA" w:rsidP="007608FA">
            <w:pPr>
              <w:bidi/>
              <w:jc w:val="lowKashida"/>
              <w:rPr>
                <w:rFonts w:asciiTheme="majorBidi" w:hAnsiTheme="majorBidi" w:cstheme="majorBidi"/>
                <w:color w:val="365F91" w:themeColor="accent1" w:themeShade="BF"/>
                <w:rtl/>
              </w:rPr>
            </w:pPr>
            <w:r w:rsidRPr="007608FA">
              <w:rPr>
                <w:rFonts w:asciiTheme="majorBidi" w:hAnsiTheme="majorBidi" w:cstheme="majorBidi" w:hint="cs"/>
                <w:color w:val="365F91" w:themeColor="accent1" w:themeShade="BF"/>
                <w:rtl/>
              </w:rPr>
              <w:t>ادارة الائتمان للشركات</w:t>
            </w:r>
          </w:p>
        </w:tc>
        <w:tc>
          <w:tcPr>
            <w:tcW w:w="1378" w:type="dxa"/>
            <w:tcBorders>
              <w:left w:val="single" w:sz="8" w:space="0" w:color="auto"/>
              <w:right w:val="single" w:sz="12" w:space="0" w:color="auto"/>
            </w:tcBorders>
          </w:tcPr>
          <w:p w14:paraId="165F2FAB" w14:textId="7C686E33" w:rsidR="007608FA" w:rsidRPr="007608FA" w:rsidRDefault="007608FA" w:rsidP="007608FA">
            <w:pPr>
              <w:bidi/>
              <w:jc w:val="lowKashida"/>
              <w:rPr>
                <w:rFonts w:asciiTheme="majorBidi" w:hAnsiTheme="majorBidi" w:cstheme="majorBidi"/>
                <w:bCs/>
                <w:color w:val="365F91" w:themeColor="accent1" w:themeShade="BF"/>
                <w:sz w:val="28"/>
                <w:szCs w:val="28"/>
              </w:rPr>
            </w:pPr>
            <w:r w:rsidRPr="007608FA">
              <w:rPr>
                <w:rFonts w:asciiTheme="majorBidi" w:hAnsiTheme="majorBidi" w:cstheme="majorBidi" w:hint="cs"/>
                <w:bCs/>
                <w:color w:val="365F91" w:themeColor="accent1" w:themeShade="BF"/>
                <w:sz w:val="28"/>
                <w:szCs w:val="28"/>
                <w:rtl/>
              </w:rPr>
              <w:t>1</w:t>
            </w:r>
          </w:p>
        </w:tc>
      </w:tr>
      <w:tr w:rsidR="007608FA" w:rsidRPr="007608FA" w14:paraId="3A82077C" w14:textId="77777777" w:rsidTr="00363D23">
        <w:trPr>
          <w:jc w:val="center"/>
        </w:trPr>
        <w:tc>
          <w:tcPr>
            <w:tcW w:w="538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1A78898F" w14:textId="252C7C46" w:rsidR="007608FA" w:rsidRPr="00167D79" w:rsidRDefault="007608FA" w:rsidP="007608FA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  <w:r w:rsidRPr="00167D79">
              <w:rPr>
                <w:rFonts w:asciiTheme="majorBidi" w:hAnsiTheme="majorBidi" w:cstheme="majorBidi" w:hint="cs"/>
                <w:rtl/>
              </w:rPr>
              <w:t>6</w:t>
            </w:r>
          </w:p>
        </w:tc>
        <w:tc>
          <w:tcPr>
            <w:tcW w:w="7655" w:type="dxa"/>
            <w:tcBorders>
              <w:left w:val="single" w:sz="8" w:space="0" w:color="auto"/>
              <w:right w:val="single" w:sz="8" w:space="0" w:color="auto"/>
            </w:tcBorders>
          </w:tcPr>
          <w:p w14:paraId="1D41FF14" w14:textId="02D72628" w:rsidR="007608FA" w:rsidRPr="007608FA" w:rsidRDefault="007608FA" w:rsidP="007608FA">
            <w:pPr>
              <w:bidi/>
              <w:jc w:val="lowKashida"/>
              <w:rPr>
                <w:rFonts w:asciiTheme="majorBidi" w:hAnsiTheme="majorBidi" w:cstheme="majorBidi"/>
                <w:color w:val="365F91" w:themeColor="accent1" w:themeShade="BF"/>
                <w:rtl/>
              </w:rPr>
            </w:pPr>
            <w:r>
              <w:rPr>
                <w:rFonts w:asciiTheme="majorBidi" w:hAnsiTheme="majorBidi" w:cstheme="majorBidi" w:hint="cs"/>
                <w:color w:val="365F91" w:themeColor="accent1" w:themeShade="BF"/>
                <w:rtl/>
              </w:rPr>
              <w:t>سياسات الائتمان</w:t>
            </w:r>
          </w:p>
        </w:tc>
        <w:tc>
          <w:tcPr>
            <w:tcW w:w="1378" w:type="dxa"/>
            <w:tcBorders>
              <w:left w:val="single" w:sz="8" w:space="0" w:color="auto"/>
              <w:right w:val="single" w:sz="12" w:space="0" w:color="auto"/>
            </w:tcBorders>
          </w:tcPr>
          <w:p w14:paraId="07E36ABA" w14:textId="5C9EF962" w:rsidR="007608FA" w:rsidRPr="007608FA" w:rsidRDefault="007608FA" w:rsidP="007608FA">
            <w:pPr>
              <w:bidi/>
              <w:jc w:val="lowKashida"/>
              <w:rPr>
                <w:rFonts w:asciiTheme="majorBidi" w:hAnsiTheme="majorBidi" w:cstheme="majorBidi"/>
                <w:bCs/>
                <w:color w:val="365F91" w:themeColor="accent1" w:themeShade="BF"/>
                <w:sz w:val="28"/>
                <w:szCs w:val="28"/>
              </w:rPr>
            </w:pPr>
            <w:r w:rsidRPr="007608FA">
              <w:rPr>
                <w:rFonts w:asciiTheme="majorBidi" w:hAnsiTheme="majorBidi" w:cstheme="majorBidi" w:hint="cs"/>
                <w:bCs/>
                <w:color w:val="365F91" w:themeColor="accent1" w:themeShade="BF"/>
                <w:sz w:val="28"/>
                <w:szCs w:val="28"/>
                <w:rtl/>
              </w:rPr>
              <w:t>1</w:t>
            </w:r>
          </w:p>
        </w:tc>
      </w:tr>
      <w:tr w:rsidR="007608FA" w:rsidRPr="007608FA" w14:paraId="0D68B50F" w14:textId="77777777" w:rsidTr="00363D23">
        <w:trPr>
          <w:jc w:val="center"/>
        </w:trPr>
        <w:tc>
          <w:tcPr>
            <w:tcW w:w="538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7909EB3E" w14:textId="36A8454C" w:rsidR="007608FA" w:rsidRPr="00167D79" w:rsidRDefault="007608FA" w:rsidP="007608FA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  <w:r w:rsidRPr="00167D79">
              <w:rPr>
                <w:rFonts w:asciiTheme="majorBidi" w:hAnsiTheme="majorBidi" w:cstheme="majorBidi" w:hint="cs"/>
                <w:rtl/>
              </w:rPr>
              <w:t>7</w:t>
            </w:r>
          </w:p>
        </w:tc>
        <w:tc>
          <w:tcPr>
            <w:tcW w:w="7655" w:type="dxa"/>
            <w:tcBorders>
              <w:left w:val="single" w:sz="8" w:space="0" w:color="auto"/>
              <w:right w:val="single" w:sz="8" w:space="0" w:color="auto"/>
            </w:tcBorders>
          </w:tcPr>
          <w:p w14:paraId="0C92944D" w14:textId="22D44330" w:rsidR="007608FA" w:rsidRPr="007608FA" w:rsidRDefault="007608FA" w:rsidP="007608FA">
            <w:pPr>
              <w:bidi/>
              <w:jc w:val="lowKashida"/>
              <w:rPr>
                <w:rFonts w:asciiTheme="majorBidi" w:hAnsiTheme="majorBidi" w:cstheme="majorBidi"/>
                <w:color w:val="365F91" w:themeColor="accent1" w:themeShade="BF"/>
              </w:rPr>
            </w:pPr>
            <w:r w:rsidRPr="007608FA">
              <w:rPr>
                <w:rFonts w:asciiTheme="majorBidi" w:hAnsiTheme="majorBidi" w:cstheme="majorBidi" w:hint="cs"/>
                <w:color w:val="365F91" w:themeColor="accent1" w:themeShade="BF"/>
                <w:rtl/>
              </w:rPr>
              <w:t>ضمانات القروض المصرفية</w:t>
            </w:r>
          </w:p>
        </w:tc>
        <w:tc>
          <w:tcPr>
            <w:tcW w:w="1378" w:type="dxa"/>
            <w:tcBorders>
              <w:left w:val="single" w:sz="8" w:space="0" w:color="auto"/>
              <w:right w:val="single" w:sz="12" w:space="0" w:color="auto"/>
            </w:tcBorders>
          </w:tcPr>
          <w:p w14:paraId="6E4FFB4D" w14:textId="6BC13CB0" w:rsidR="007608FA" w:rsidRPr="007608FA" w:rsidRDefault="007608FA" w:rsidP="007608FA">
            <w:pPr>
              <w:bidi/>
              <w:jc w:val="lowKashida"/>
              <w:rPr>
                <w:rFonts w:asciiTheme="majorBidi" w:hAnsiTheme="majorBidi" w:cstheme="majorBidi"/>
                <w:bCs/>
                <w:color w:val="365F91" w:themeColor="accent1" w:themeShade="BF"/>
                <w:sz w:val="28"/>
                <w:szCs w:val="28"/>
              </w:rPr>
            </w:pPr>
            <w:r w:rsidRPr="007608FA">
              <w:rPr>
                <w:rFonts w:asciiTheme="majorBidi" w:hAnsiTheme="majorBidi" w:cstheme="majorBidi" w:hint="cs"/>
                <w:bCs/>
                <w:color w:val="365F91" w:themeColor="accent1" w:themeShade="BF"/>
                <w:sz w:val="28"/>
                <w:szCs w:val="28"/>
                <w:rtl/>
              </w:rPr>
              <w:t>1</w:t>
            </w:r>
          </w:p>
        </w:tc>
      </w:tr>
      <w:tr w:rsidR="007608FA" w:rsidRPr="007608FA" w14:paraId="6FCE1A53" w14:textId="77777777" w:rsidTr="00363D23">
        <w:trPr>
          <w:jc w:val="center"/>
        </w:trPr>
        <w:tc>
          <w:tcPr>
            <w:tcW w:w="538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3CE65224" w14:textId="70775377" w:rsidR="007608FA" w:rsidRPr="00167D79" w:rsidRDefault="007608FA" w:rsidP="007608FA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  <w:r w:rsidRPr="00167D79">
              <w:rPr>
                <w:rFonts w:asciiTheme="majorBidi" w:hAnsiTheme="majorBidi" w:cstheme="majorBidi" w:hint="cs"/>
                <w:rtl/>
              </w:rPr>
              <w:t>8</w:t>
            </w:r>
          </w:p>
        </w:tc>
        <w:tc>
          <w:tcPr>
            <w:tcW w:w="7655" w:type="dxa"/>
            <w:tcBorders>
              <w:left w:val="single" w:sz="8" w:space="0" w:color="auto"/>
              <w:right w:val="single" w:sz="8" w:space="0" w:color="auto"/>
            </w:tcBorders>
          </w:tcPr>
          <w:p w14:paraId="6AEA0FCF" w14:textId="795F71A4" w:rsidR="007608FA" w:rsidRPr="007608FA" w:rsidRDefault="007608FA" w:rsidP="007608FA">
            <w:pPr>
              <w:bidi/>
              <w:jc w:val="lowKashida"/>
              <w:rPr>
                <w:rFonts w:asciiTheme="majorBidi" w:hAnsiTheme="majorBidi" w:cstheme="majorBidi"/>
                <w:color w:val="365F91" w:themeColor="accent1" w:themeShade="BF"/>
              </w:rPr>
            </w:pPr>
            <w:r w:rsidRPr="007608FA">
              <w:rPr>
                <w:rFonts w:asciiTheme="majorBidi" w:hAnsiTheme="majorBidi" w:cstheme="majorBidi" w:hint="cs"/>
                <w:color w:val="365F91" w:themeColor="accent1" w:themeShade="BF"/>
                <w:rtl/>
              </w:rPr>
              <w:t>القروض وإدارة السيولة</w:t>
            </w:r>
          </w:p>
        </w:tc>
        <w:tc>
          <w:tcPr>
            <w:tcW w:w="1378" w:type="dxa"/>
            <w:tcBorders>
              <w:left w:val="single" w:sz="8" w:space="0" w:color="auto"/>
              <w:right w:val="single" w:sz="12" w:space="0" w:color="auto"/>
            </w:tcBorders>
          </w:tcPr>
          <w:p w14:paraId="306D6525" w14:textId="59144DDB" w:rsidR="007608FA" w:rsidRPr="007608FA" w:rsidRDefault="007608FA" w:rsidP="007608FA">
            <w:pPr>
              <w:bidi/>
              <w:jc w:val="lowKashida"/>
              <w:rPr>
                <w:rFonts w:asciiTheme="majorBidi" w:hAnsiTheme="majorBidi" w:cstheme="majorBidi"/>
                <w:bCs/>
                <w:color w:val="365F91" w:themeColor="accent1" w:themeShade="BF"/>
                <w:sz w:val="28"/>
                <w:szCs w:val="28"/>
              </w:rPr>
            </w:pPr>
            <w:r w:rsidRPr="007608FA">
              <w:rPr>
                <w:rFonts w:asciiTheme="majorBidi" w:hAnsiTheme="majorBidi" w:cstheme="majorBidi" w:hint="cs"/>
                <w:bCs/>
                <w:color w:val="365F91" w:themeColor="accent1" w:themeShade="BF"/>
                <w:sz w:val="28"/>
                <w:szCs w:val="28"/>
                <w:rtl/>
              </w:rPr>
              <w:t>1</w:t>
            </w:r>
          </w:p>
        </w:tc>
      </w:tr>
      <w:tr w:rsidR="007608FA" w:rsidRPr="007608FA" w14:paraId="0E4D1D0E" w14:textId="77777777" w:rsidTr="00363D23">
        <w:trPr>
          <w:jc w:val="center"/>
        </w:trPr>
        <w:tc>
          <w:tcPr>
            <w:tcW w:w="538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6578E567" w14:textId="2CC9FAC9" w:rsidR="007608FA" w:rsidRPr="00167D79" w:rsidRDefault="007608FA" w:rsidP="007608FA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  <w:r w:rsidRPr="00167D79">
              <w:rPr>
                <w:rFonts w:asciiTheme="majorBidi" w:hAnsiTheme="majorBidi" w:cstheme="majorBidi" w:hint="cs"/>
                <w:rtl/>
              </w:rPr>
              <w:t>9</w:t>
            </w:r>
          </w:p>
        </w:tc>
        <w:tc>
          <w:tcPr>
            <w:tcW w:w="7655" w:type="dxa"/>
            <w:tcBorders>
              <w:left w:val="single" w:sz="8" w:space="0" w:color="auto"/>
              <w:right w:val="single" w:sz="8" w:space="0" w:color="auto"/>
            </w:tcBorders>
          </w:tcPr>
          <w:p w14:paraId="6A0592AE" w14:textId="196DD388" w:rsidR="007608FA" w:rsidRPr="007608FA" w:rsidRDefault="007608FA" w:rsidP="007608FA">
            <w:pPr>
              <w:bidi/>
              <w:jc w:val="lowKashida"/>
              <w:rPr>
                <w:rFonts w:asciiTheme="majorBidi" w:hAnsiTheme="majorBidi" w:cstheme="majorBidi"/>
                <w:color w:val="365F91" w:themeColor="accent1" w:themeShade="BF"/>
              </w:rPr>
            </w:pPr>
            <w:r w:rsidRPr="007608FA">
              <w:rPr>
                <w:rFonts w:asciiTheme="majorBidi" w:hAnsiTheme="majorBidi" w:cstheme="majorBidi" w:hint="cs"/>
                <w:color w:val="365F91" w:themeColor="accent1" w:themeShade="BF"/>
                <w:rtl/>
              </w:rPr>
              <w:t xml:space="preserve">حالات تطبيقية </w:t>
            </w:r>
          </w:p>
        </w:tc>
        <w:tc>
          <w:tcPr>
            <w:tcW w:w="1378" w:type="dxa"/>
            <w:tcBorders>
              <w:left w:val="single" w:sz="8" w:space="0" w:color="auto"/>
              <w:right w:val="single" w:sz="12" w:space="0" w:color="auto"/>
            </w:tcBorders>
          </w:tcPr>
          <w:p w14:paraId="72D91D7C" w14:textId="23D023DD" w:rsidR="007608FA" w:rsidRPr="007608FA" w:rsidRDefault="007608FA" w:rsidP="007608FA">
            <w:pPr>
              <w:bidi/>
              <w:jc w:val="lowKashida"/>
              <w:rPr>
                <w:rFonts w:asciiTheme="majorBidi" w:hAnsiTheme="majorBidi" w:cstheme="majorBidi"/>
                <w:bCs/>
                <w:color w:val="365F91" w:themeColor="accent1" w:themeShade="BF"/>
                <w:sz w:val="28"/>
                <w:szCs w:val="28"/>
              </w:rPr>
            </w:pPr>
            <w:r w:rsidRPr="007608FA">
              <w:rPr>
                <w:rFonts w:asciiTheme="majorBidi" w:hAnsiTheme="majorBidi" w:cstheme="majorBidi" w:hint="cs"/>
                <w:bCs/>
                <w:color w:val="365F91" w:themeColor="accent1" w:themeShade="BF"/>
                <w:sz w:val="28"/>
                <w:szCs w:val="28"/>
                <w:rtl/>
              </w:rPr>
              <w:t>1</w:t>
            </w:r>
          </w:p>
        </w:tc>
      </w:tr>
      <w:tr w:rsidR="007608FA" w:rsidRPr="007608FA" w14:paraId="7FFFAA3D" w14:textId="77777777" w:rsidTr="00363D23">
        <w:trPr>
          <w:jc w:val="center"/>
        </w:trPr>
        <w:tc>
          <w:tcPr>
            <w:tcW w:w="538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55B49B52" w14:textId="5BA6C2EA" w:rsidR="007608FA" w:rsidRPr="00167D79" w:rsidRDefault="007608FA" w:rsidP="007608FA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  <w:r w:rsidRPr="00167D79">
              <w:rPr>
                <w:rFonts w:asciiTheme="majorBidi" w:hAnsiTheme="majorBidi" w:cstheme="majorBidi" w:hint="cs"/>
                <w:rtl/>
              </w:rPr>
              <w:t>10</w:t>
            </w:r>
          </w:p>
        </w:tc>
        <w:tc>
          <w:tcPr>
            <w:tcW w:w="7655" w:type="dxa"/>
            <w:tcBorders>
              <w:left w:val="single" w:sz="8" w:space="0" w:color="auto"/>
              <w:right w:val="single" w:sz="8" w:space="0" w:color="auto"/>
            </w:tcBorders>
          </w:tcPr>
          <w:p w14:paraId="0CB77EFF" w14:textId="04586949" w:rsidR="007608FA" w:rsidRPr="007608FA" w:rsidRDefault="007608FA" w:rsidP="007608FA">
            <w:pPr>
              <w:bidi/>
              <w:jc w:val="lowKashida"/>
              <w:rPr>
                <w:rFonts w:asciiTheme="majorBidi" w:hAnsiTheme="majorBidi" w:cstheme="majorBidi"/>
                <w:color w:val="365F91" w:themeColor="accent1" w:themeShade="BF"/>
              </w:rPr>
            </w:pPr>
            <w:r w:rsidRPr="007608FA">
              <w:rPr>
                <w:rFonts w:asciiTheme="majorBidi" w:hAnsiTheme="majorBidi" w:cstheme="majorBidi" w:hint="cs"/>
                <w:color w:val="365F91" w:themeColor="accent1" w:themeShade="BF"/>
                <w:rtl/>
              </w:rPr>
              <w:t>إجراءات منح القرض</w:t>
            </w:r>
          </w:p>
        </w:tc>
        <w:tc>
          <w:tcPr>
            <w:tcW w:w="1378" w:type="dxa"/>
            <w:tcBorders>
              <w:left w:val="single" w:sz="8" w:space="0" w:color="auto"/>
              <w:right w:val="single" w:sz="12" w:space="0" w:color="auto"/>
            </w:tcBorders>
          </w:tcPr>
          <w:p w14:paraId="768FA6D1" w14:textId="32A9325E" w:rsidR="007608FA" w:rsidRPr="007608FA" w:rsidRDefault="007608FA" w:rsidP="007608FA">
            <w:pPr>
              <w:bidi/>
              <w:jc w:val="lowKashida"/>
              <w:rPr>
                <w:rFonts w:asciiTheme="majorBidi" w:hAnsiTheme="majorBidi" w:cstheme="majorBidi"/>
                <w:bCs/>
                <w:color w:val="365F91" w:themeColor="accent1" w:themeShade="BF"/>
                <w:sz w:val="28"/>
                <w:szCs w:val="28"/>
              </w:rPr>
            </w:pPr>
            <w:r w:rsidRPr="007608FA">
              <w:rPr>
                <w:rFonts w:asciiTheme="majorBidi" w:hAnsiTheme="majorBidi" w:cstheme="majorBidi" w:hint="cs"/>
                <w:bCs/>
                <w:color w:val="365F91" w:themeColor="accent1" w:themeShade="BF"/>
                <w:sz w:val="28"/>
                <w:szCs w:val="28"/>
                <w:rtl/>
              </w:rPr>
              <w:t>1</w:t>
            </w:r>
          </w:p>
        </w:tc>
      </w:tr>
      <w:tr w:rsidR="007608FA" w:rsidRPr="007608FA" w14:paraId="737CF2B6" w14:textId="77777777" w:rsidTr="00363D23">
        <w:trPr>
          <w:jc w:val="center"/>
        </w:trPr>
        <w:tc>
          <w:tcPr>
            <w:tcW w:w="538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132B4D59" w14:textId="2790794E" w:rsidR="007608FA" w:rsidRPr="00167D79" w:rsidRDefault="007608FA" w:rsidP="007608FA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  <w:r w:rsidRPr="00167D79">
              <w:rPr>
                <w:rFonts w:asciiTheme="majorBidi" w:hAnsiTheme="majorBidi" w:cstheme="majorBidi" w:hint="cs"/>
                <w:rtl/>
              </w:rPr>
              <w:t>11</w:t>
            </w:r>
          </w:p>
        </w:tc>
        <w:tc>
          <w:tcPr>
            <w:tcW w:w="7655" w:type="dxa"/>
            <w:tcBorders>
              <w:left w:val="single" w:sz="8" w:space="0" w:color="auto"/>
              <w:right w:val="single" w:sz="8" w:space="0" w:color="auto"/>
            </w:tcBorders>
          </w:tcPr>
          <w:p w14:paraId="7F430820" w14:textId="7B9A086B" w:rsidR="007608FA" w:rsidRPr="007608FA" w:rsidRDefault="007608FA" w:rsidP="007608FA">
            <w:pPr>
              <w:bidi/>
              <w:jc w:val="lowKashida"/>
              <w:rPr>
                <w:rFonts w:asciiTheme="majorBidi" w:hAnsiTheme="majorBidi" w:cstheme="majorBidi"/>
                <w:color w:val="365F91" w:themeColor="accent1" w:themeShade="BF"/>
              </w:rPr>
            </w:pPr>
            <w:r w:rsidRPr="007608FA">
              <w:rPr>
                <w:rFonts w:asciiTheme="majorBidi" w:hAnsiTheme="majorBidi" w:cstheme="majorBidi" w:hint="cs"/>
                <w:color w:val="365F91" w:themeColor="accent1" w:themeShade="BF"/>
                <w:rtl/>
              </w:rPr>
              <w:t>مخاطر الائتمان المصرفي</w:t>
            </w:r>
          </w:p>
        </w:tc>
        <w:tc>
          <w:tcPr>
            <w:tcW w:w="1378" w:type="dxa"/>
            <w:tcBorders>
              <w:left w:val="single" w:sz="8" w:space="0" w:color="auto"/>
              <w:right w:val="single" w:sz="12" w:space="0" w:color="auto"/>
            </w:tcBorders>
          </w:tcPr>
          <w:p w14:paraId="499BA7B0" w14:textId="7088BAFB" w:rsidR="007608FA" w:rsidRPr="007608FA" w:rsidRDefault="007608FA" w:rsidP="007608FA">
            <w:pPr>
              <w:bidi/>
              <w:jc w:val="lowKashida"/>
              <w:rPr>
                <w:rFonts w:asciiTheme="majorBidi" w:hAnsiTheme="majorBidi" w:cstheme="majorBidi"/>
                <w:bCs/>
                <w:color w:val="365F91" w:themeColor="accent1" w:themeShade="BF"/>
                <w:sz w:val="28"/>
                <w:szCs w:val="28"/>
              </w:rPr>
            </w:pPr>
            <w:r w:rsidRPr="007608FA">
              <w:rPr>
                <w:rFonts w:asciiTheme="majorBidi" w:hAnsiTheme="majorBidi" w:cstheme="majorBidi" w:hint="cs"/>
                <w:bCs/>
                <w:color w:val="365F91" w:themeColor="accent1" w:themeShade="BF"/>
                <w:sz w:val="28"/>
                <w:szCs w:val="28"/>
                <w:rtl/>
              </w:rPr>
              <w:t>1</w:t>
            </w:r>
          </w:p>
        </w:tc>
      </w:tr>
      <w:tr w:rsidR="007608FA" w:rsidRPr="00167D79" w14:paraId="7575697F" w14:textId="77777777" w:rsidTr="00363D23">
        <w:trPr>
          <w:jc w:val="center"/>
        </w:trPr>
        <w:tc>
          <w:tcPr>
            <w:tcW w:w="538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39D23DE6" w14:textId="14A5DC68" w:rsidR="007608FA" w:rsidRPr="00167D79" w:rsidRDefault="007608FA" w:rsidP="007608FA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167D79">
              <w:rPr>
                <w:rFonts w:asciiTheme="majorBidi" w:hAnsiTheme="majorBidi" w:cstheme="majorBidi" w:hint="cs"/>
                <w:rtl/>
              </w:rPr>
              <w:lastRenderedPageBreak/>
              <w:t>12</w:t>
            </w:r>
          </w:p>
        </w:tc>
        <w:tc>
          <w:tcPr>
            <w:tcW w:w="7655" w:type="dxa"/>
            <w:tcBorders>
              <w:left w:val="single" w:sz="8" w:space="0" w:color="auto"/>
              <w:right w:val="single" w:sz="8" w:space="0" w:color="auto"/>
            </w:tcBorders>
          </w:tcPr>
          <w:p w14:paraId="19E2F647" w14:textId="70DD124D" w:rsidR="007608FA" w:rsidRPr="007608FA" w:rsidRDefault="007608FA" w:rsidP="007608FA">
            <w:pPr>
              <w:bidi/>
              <w:jc w:val="lowKashida"/>
              <w:rPr>
                <w:rFonts w:asciiTheme="majorBidi" w:hAnsiTheme="majorBidi" w:cstheme="majorBidi"/>
                <w:color w:val="365F91" w:themeColor="accent1" w:themeShade="BF"/>
              </w:rPr>
            </w:pPr>
            <w:r w:rsidRPr="007608FA">
              <w:rPr>
                <w:rFonts w:asciiTheme="majorBidi" w:hAnsiTheme="majorBidi" w:cstheme="majorBidi" w:hint="cs"/>
                <w:color w:val="365F91" w:themeColor="accent1" w:themeShade="BF"/>
                <w:rtl/>
              </w:rPr>
              <w:t>التسهيلات المصرفية المتعثرة ونماذج كمية</w:t>
            </w:r>
          </w:p>
        </w:tc>
        <w:tc>
          <w:tcPr>
            <w:tcW w:w="1378" w:type="dxa"/>
            <w:tcBorders>
              <w:left w:val="single" w:sz="8" w:space="0" w:color="auto"/>
              <w:right w:val="single" w:sz="12" w:space="0" w:color="auto"/>
            </w:tcBorders>
          </w:tcPr>
          <w:p w14:paraId="330EB0D9" w14:textId="644BBD48" w:rsidR="007608FA" w:rsidRPr="007608FA" w:rsidRDefault="007608FA" w:rsidP="007608FA">
            <w:pPr>
              <w:bidi/>
              <w:jc w:val="lowKashida"/>
              <w:rPr>
                <w:rFonts w:asciiTheme="majorBidi" w:hAnsiTheme="majorBidi" w:cstheme="majorBidi"/>
                <w:bCs/>
                <w:color w:val="365F91" w:themeColor="accent1" w:themeShade="BF"/>
                <w:sz w:val="28"/>
                <w:szCs w:val="28"/>
              </w:rPr>
            </w:pPr>
            <w:r w:rsidRPr="007608FA">
              <w:rPr>
                <w:rFonts w:asciiTheme="majorBidi" w:hAnsiTheme="majorBidi" w:cstheme="majorBidi" w:hint="cs"/>
                <w:bCs/>
                <w:color w:val="365F91" w:themeColor="accent1" w:themeShade="BF"/>
                <w:sz w:val="28"/>
                <w:szCs w:val="28"/>
                <w:rtl/>
              </w:rPr>
              <w:t>1</w:t>
            </w:r>
          </w:p>
        </w:tc>
      </w:tr>
      <w:tr w:rsidR="007608FA" w:rsidRPr="00167D79" w14:paraId="2D456FE0" w14:textId="77777777" w:rsidTr="00363D23">
        <w:trPr>
          <w:jc w:val="center"/>
        </w:trPr>
        <w:tc>
          <w:tcPr>
            <w:tcW w:w="538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74BE4AD" w14:textId="76F55E55" w:rsidR="007608FA" w:rsidRPr="00167D79" w:rsidRDefault="007608FA" w:rsidP="007608FA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167D79">
              <w:rPr>
                <w:rFonts w:asciiTheme="majorBidi" w:hAnsiTheme="majorBidi" w:cstheme="majorBidi" w:hint="cs"/>
                <w:rtl/>
              </w:rPr>
              <w:t>13</w:t>
            </w:r>
          </w:p>
        </w:tc>
        <w:tc>
          <w:tcPr>
            <w:tcW w:w="765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A44CCE1" w14:textId="56B9124D" w:rsidR="007608FA" w:rsidRPr="007608FA" w:rsidRDefault="007608FA" w:rsidP="007608FA">
            <w:pPr>
              <w:bidi/>
              <w:jc w:val="lowKashida"/>
              <w:rPr>
                <w:rFonts w:asciiTheme="majorBidi" w:hAnsiTheme="majorBidi" w:cstheme="majorBidi"/>
                <w:color w:val="365F91" w:themeColor="accent1" w:themeShade="BF"/>
              </w:rPr>
            </w:pPr>
            <w:r w:rsidRPr="007608FA">
              <w:rPr>
                <w:rFonts w:asciiTheme="majorBidi" w:hAnsiTheme="majorBidi" w:cstheme="majorBidi" w:hint="cs"/>
                <w:color w:val="365F91" w:themeColor="accent1" w:themeShade="BF"/>
                <w:rtl/>
              </w:rPr>
              <w:t>التحليل الائتماني</w:t>
            </w:r>
          </w:p>
        </w:tc>
        <w:tc>
          <w:tcPr>
            <w:tcW w:w="1378" w:type="dxa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14:paraId="3C74BDFD" w14:textId="23AADF4C" w:rsidR="007608FA" w:rsidRPr="007608FA" w:rsidRDefault="007608FA" w:rsidP="007608FA">
            <w:pPr>
              <w:bidi/>
              <w:jc w:val="lowKashida"/>
              <w:rPr>
                <w:rFonts w:asciiTheme="majorBidi" w:hAnsiTheme="majorBidi" w:cstheme="majorBidi"/>
                <w:bCs/>
                <w:color w:val="365F91" w:themeColor="accent1" w:themeShade="BF"/>
                <w:sz w:val="28"/>
                <w:szCs w:val="28"/>
              </w:rPr>
            </w:pPr>
            <w:r w:rsidRPr="007608FA">
              <w:rPr>
                <w:rFonts w:asciiTheme="majorBidi" w:hAnsiTheme="majorBidi" w:cstheme="majorBidi" w:hint="cs"/>
                <w:bCs/>
                <w:color w:val="365F91" w:themeColor="accent1" w:themeShade="BF"/>
                <w:sz w:val="28"/>
                <w:szCs w:val="28"/>
                <w:rtl/>
              </w:rPr>
              <w:t>1</w:t>
            </w:r>
          </w:p>
        </w:tc>
      </w:tr>
      <w:tr w:rsidR="00167D79" w:rsidRPr="00167D79" w14:paraId="59B12369" w14:textId="77777777" w:rsidTr="00B47F20">
        <w:trPr>
          <w:jc w:val="center"/>
        </w:trPr>
        <w:tc>
          <w:tcPr>
            <w:tcW w:w="8193" w:type="dxa"/>
            <w:gridSpan w:val="2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5BE1AFAD" w14:textId="39A2CCF6" w:rsidR="00D225ED" w:rsidRPr="00167D79" w:rsidRDefault="00D225ED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167D79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المجموع</w:t>
            </w:r>
          </w:p>
        </w:tc>
        <w:tc>
          <w:tcPr>
            <w:tcW w:w="1378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auto" w:fill="EAF1DD" w:themeFill="accent3" w:themeFillTint="33"/>
            <w:vAlign w:val="center"/>
          </w:tcPr>
          <w:p w14:paraId="7C1D6EBD" w14:textId="466D023D" w:rsidR="00D225ED" w:rsidRPr="00167D79" w:rsidRDefault="00D225ED" w:rsidP="00416FE2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</w:tr>
    </w:tbl>
    <w:p w14:paraId="71F91938" w14:textId="34702087" w:rsidR="00636783" w:rsidRPr="00167D79" w:rsidRDefault="00636783" w:rsidP="00416FE2">
      <w:pPr>
        <w:bidi/>
        <w:rPr>
          <w:rFonts w:asciiTheme="majorBidi" w:hAnsiTheme="majorBidi" w:cstheme="majorBidi"/>
          <w:b/>
          <w:bCs/>
          <w:sz w:val="26"/>
          <w:szCs w:val="26"/>
        </w:rPr>
      </w:pPr>
    </w:p>
    <w:p w14:paraId="13BD6D71" w14:textId="6547E94B" w:rsidR="00B42843" w:rsidRPr="00167D79" w:rsidRDefault="00BA479B" w:rsidP="00416FE2">
      <w:pPr>
        <w:pStyle w:val="Heading1"/>
        <w:rPr>
          <w:color w:val="auto"/>
        </w:rPr>
      </w:pPr>
      <w:bookmarkStart w:id="15" w:name="_Toc526247384"/>
      <w:bookmarkStart w:id="16" w:name="_Toc337790"/>
      <w:r w:rsidRPr="00167D79">
        <w:rPr>
          <w:color w:val="auto"/>
          <w:rtl/>
        </w:rPr>
        <w:t>د.</w:t>
      </w:r>
      <w:r w:rsidR="00F851F7" w:rsidRPr="00167D79">
        <w:rPr>
          <w:color w:val="auto"/>
          <w:rtl/>
        </w:rPr>
        <w:t xml:space="preserve"> التدريس </w:t>
      </w:r>
      <w:r w:rsidRPr="00167D79">
        <w:rPr>
          <w:color w:val="auto"/>
          <w:rtl/>
        </w:rPr>
        <w:t>والتقييم:</w:t>
      </w:r>
      <w:bookmarkEnd w:id="15"/>
      <w:bookmarkEnd w:id="16"/>
    </w:p>
    <w:p w14:paraId="1F61F646" w14:textId="5500FA9A" w:rsidR="00AD1A5E" w:rsidRPr="00167D79" w:rsidRDefault="00C80002" w:rsidP="00416FE2">
      <w:pPr>
        <w:pStyle w:val="Heading2"/>
      </w:pPr>
      <w:bookmarkStart w:id="17" w:name="_Toc526247386"/>
      <w:bookmarkStart w:id="18" w:name="_Toc337791"/>
      <w:r w:rsidRPr="00167D79">
        <w:rPr>
          <w:rFonts w:hint="cs"/>
          <w:rtl/>
          <w:lang w:bidi="ar-EG"/>
        </w:rPr>
        <w:t xml:space="preserve">1. </w:t>
      </w:r>
      <w:r w:rsidR="00CD774C" w:rsidRPr="00167D79">
        <w:rPr>
          <w:rFonts w:hint="cs"/>
          <w:rtl/>
        </w:rPr>
        <w:t xml:space="preserve"> </w:t>
      </w:r>
      <w:r w:rsidR="00D94F24" w:rsidRPr="00167D79">
        <w:rPr>
          <w:rFonts w:hint="cs"/>
          <w:rtl/>
        </w:rPr>
        <w:t>ربط</w:t>
      </w:r>
      <w:r w:rsidR="00880CBC" w:rsidRPr="00167D79">
        <w:rPr>
          <w:rtl/>
        </w:rPr>
        <w:t xml:space="preserve"> مخرجات التعلم للمقرر مع كل من استراتيجيات التدريس </w:t>
      </w:r>
      <w:r w:rsidRPr="00167D79">
        <w:rPr>
          <w:rFonts w:hint="cs"/>
          <w:rtl/>
        </w:rPr>
        <w:t>وطرق</w:t>
      </w:r>
      <w:r w:rsidR="00880CBC" w:rsidRPr="00167D79">
        <w:rPr>
          <w:rtl/>
        </w:rPr>
        <w:t xml:space="preserve"> التق</w:t>
      </w:r>
      <w:r w:rsidR="00AF48A6" w:rsidRPr="00167D79">
        <w:rPr>
          <w:rFonts w:hint="cs"/>
          <w:rtl/>
        </w:rPr>
        <w:t>ي</w:t>
      </w:r>
      <w:r w:rsidR="00880CBC" w:rsidRPr="00167D79">
        <w:rPr>
          <w:rtl/>
        </w:rPr>
        <w:t>يم</w:t>
      </w:r>
      <w:bookmarkEnd w:id="17"/>
      <w:bookmarkEnd w:id="18"/>
      <w:r w:rsidR="00880CBC" w:rsidRPr="00167D79">
        <w:rPr>
          <w:rtl/>
        </w:rPr>
        <w:t xml:space="preserve"> </w:t>
      </w:r>
    </w:p>
    <w:tbl>
      <w:tblPr>
        <w:bidiVisual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3"/>
        <w:gridCol w:w="3997"/>
        <w:gridCol w:w="2437"/>
        <w:gridCol w:w="2284"/>
      </w:tblGrid>
      <w:tr w:rsidR="00167D79" w:rsidRPr="00167D79" w14:paraId="7771BA02" w14:textId="77777777" w:rsidTr="00B47F20">
        <w:trPr>
          <w:trHeight w:val="401"/>
          <w:tblHeader/>
        </w:trPr>
        <w:tc>
          <w:tcPr>
            <w:tcW w:w="853" w:type="dxa"/>
            <w:tcBorders>
              <w:bottom w:val="single" w:sz="8" w:space="0" w:color="auto"/>
            </w:tcBorders>
            <w:shd w:val="clear" w:color="auto" w:fill="D6E3BC" w:themeFill="accent3" w:themeFillTint="66"/>
          </w:tcPr>
          <w:p w14:paraId="688B5AAE" w14:textId="77A689A0" w:rsidR="00AD1A5E" w:rsidRPr="00167D79" w:rsidRDefault="00CD774C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167D79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ال</w:t>
            </w:r>
            <w:r w:rsidR="00330300" w:rsidRPr="00167D79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رمز</w:t>
            </w:r>
          </w:p>
        </w:tc>
        <w:tc>
          <w:tcPr>
            <w:tcW w:w="3997" w:type="dxa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4522A15F" w14:textId="78793F71" w:rsidR="00AD1A5E" w:rsidRPr="00167D79" w:rsidRDefault="00C02B79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167D79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مخرجات التعلم </w:t>
            </w:r>
          </w:p>
        </w:tc>
        <w:tc>
          <w:tcPr>
            <w:tcW w:w="2437" w:type="dxa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73A9D9B0" w14:textId="498D64A6" w:rsidR="00AD1A5E" w:rsidRPr="00167D79" w:rsidRDefault="00144E33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167D79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استراتيجيات</w:t>
            </w:r>
            <w:r w:rsidR="00C02B79" w:rsidRPr="00167D79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 التدريس</w:t>
            </w:r>
          </w:p>
        </w:tc>
        <w:tc>
          <w:tcPr>
            <w:tcW w:w="2284" w:type="dxa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6D3077D3" w14:textId="4AD2FBA3" w:rsidR="00AD1A5E" w:rsidRPr="00167D79" w:rsidRDefault="00C80002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167D79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طرق</w:t>
            </w:r>
            <w:r w:rsidR="00C02B79" w:rsidRPr="00167D79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 التق</w:t>
            </w:r>
            <w:r w:rsidR="00AF48A6" w:rsidRPr="00167D79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ي</w:t>
            </w:r>
            <w:r w:rsidR="00C02B79" w:rsidRPr="00167D79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يم</w:t>
            </w:r>
          </w:p>
        </w:tc>
      </w:tr>
      <w:tr w:rsidR="00167D79" w:rsidRPr="00167D79" w14:paraId="53F9225A" w14:textId="77777777" w:rsidTr="009D1E6C">
        <w:tc>
          <w:tcPr>
            <w:tcW w:w="853" w:type="dxa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60F9CF58" w14:textId="77777777" w:rsidR="00AD1A5E" w:rsidRPr="00167D79" w:rsidRDefault="00AD1A5E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167D79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1.0</w:t>
            </w:r>
          </w:p>
        </w:tc>
        <w:tc>
          <w:tcPr>
            <w:tcW w:w="8718" w:type="dxa"/>
            <w:gridSpan w:val="3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6A943D1B" w14:textId="5EF0BEB0" w:rsidR="00AD1A5E" w:rsidRPr="00167D79" w:rsidRDefault="00C02B79" w:rsidP="00416FE2">
            <w:pPr>
              <w:bidi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167D79">
              <w:rPr>
                <w:rFonts w:asciiTheme="majorBidi" w:hAnsiTheme="majorBidi" w:cstheme="majorBidi"/>
                <w:b/>
                <w:bCs/>
                <w:rtl/>
              </w:rPr>
              <w:t>المعارف</w:t>
            </w:r>
          </w:p>
        </w:tc>
      </w:tr>
      <w:tr w:rsidR="00167D79" w:rsidRPr="00167D79" w14:paraId="7D932913" w14:textId="77777777" w:rsidTr="00363D23">
        <w:tc>
          <w:tcPr>
            <w:tcW w:w="853" w:type="dxa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14:paraId="17A7C5F7" w14:textId="77777777" w:rsidR="00502803" w:rsidRPr="00167D79" w:rsidRDefault="00502803" w:rsidP="00416FE2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167D79">
              <w:rPr>
                <w:rFonts w:asciiTheme="majorBidi" w:hAnsiTheme="majorBidi" w:cstheme="majorBidi"/>
              </w:rPr>
              <w:t>1.1</w:t>
            </w:r>
          </w:p>
        </w:tc>
        <w:tc>
          <w:tcPr>
            <w:tcW w:w="3997" w:type="dxa"/>
            <w:tcBorders>
              <w:top w:val="single" w:sz="4" w:space="0" w:color="auto"/>
              <w:bottom w:val="dashSmallGap" w:sz="4" w:space="0" w:color="auto"/>
            </w:tcBorders>
          </w:tcPr>
          <w:p w14:paraId="1A626475" w14:textId="4F387CEE" w:rsidR="00502803" w:rsidRPr="00167D79" w:rsidRDefault="00313156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B32E66">
              <w:rPr>
                <w:rFonts w:ascii="Traditional Arabic" w:hAnsi="Traditional Arabic" w:cs="Traditional Arabic" w:hint="cs"/>
                <w:color w:val="365F91" w:themeColor="accent1" w:themeShade="BF"/>
                <w:sz w:val="28"/>
                <w:szCs w:val="28"/>
                <w:rtl/>
              </w:rPr>
              <w:t>يكتسب الطالب مجموعة شاملة ومنتظمة من المعرفة فى مجال الاقراض المصرفي وتحليل الائتمان (</w:t>
            </w:r>
            <w:r w:rsidRPr="00B32E66">
              <w:rPr>
                <w:rFonts w:ascii="Traditional Arabic" w:hAnsi="Traditional Arabic" w:cs="Traditional Arabic"/>
                <w:color w:val="365F91" w:themeColor="accent1" w:themeShade="BF"/>
                <w:sz w:val="28"/>
                <w:szCs w:val="28"/>
                <w:rtl/>
              </w:rPr>
              <w:t>التعر</w:t>
            </w:r>
            <w:r w:rsidRPr="00B32E66">
              <w:rPr>
                <w:rFonts w:ascii="Traditional Arabic" w:hAnsi="Traditional Arabic" w:cs="Traditional Arabic" w:hint="cs"/>
                <w:color w:val="365F91" w:themeColor="accent1" w:themeShade="BF"/>
                <w:sz w:val="28"/>
                <w:szCs w:val="28"/>
                <w:rtl/>
              </w:rPr>
              <w:t>ي</w:t>
            </w:r>
            <w:r w:rsidRPr="00B32E66">
              <w:rPr>
                <w:rFonts w:ascii="Traditional Arabic" w:hAnsi="Traditional Arabic" w:cs="Traditional Arabic"/>
                <w:color w:val="365F91" w:themeColor="accent1" w:themeShade="BF"/>
                <w:sz w:val="28"/>
                <w:szCs w:val="28"/>
                <w:rtl/>
              </w:rPr>
              <w:t>ف ب</w:t>
            </w:r>
            <w:r w:rsidRPr="00B32E66">
              <w:rPr>
                <w:rFonts w:ascii="Traditional Arabic" w:hAnsi="Traditional Arabic" w:cs="Traditional Arabic" w:hint="cs"/>
                <w:color w:val="365F91" w:themeColor="accent1" w:themeShade="BF"/>
                <w:sz w:val="28"/>
                <w:szCs w:val="28"/>
                <w:rtl/>
              </w:rPr>
              <w:t>أهمية و وظائف  وسياسات الاقراض والائتمان المصرفي)</w:t>
            </w:r>
          </w:p>
        </w:tc>
        <w:tc>
          <w:tcPr>
            <w:tcW w:w="2437" w:type="dxa"/>
            <w:tcBorders>
              <w:top w:val="single" w:sz="4" w:space="0" w:color="auto"/>
              <w:bottom w:val="dashSmallGap" w:sz="4" w:space="0" w:color="auto"/>
            </w:tcBorders>
          </w:tcPr>
          <w:p w14:paraId="0561A8AC" w14:textId="77777777" w:rsidR="00502803" w:rsidRPr="00167D79" w:rsidRDefault="00502803" w:rsidP="00502803">
            <w:pPr>
              <w:pStyle w:val="ListParagraph"/>
              <w:numPr>
                <w:ilvl w:val="0"/>
                <w:numId w:val="6"/>
              </w:numPr>
              <w:tabs>
                <w:tab w:val="right" w:pos="317"/>
              </w:tabs>
              <w:bidi/>
              <w:spacing w:line="320" w:lineRule="exact"/>
              <w:ind w:left="226" w:hanging="113"/>
              <w:rPr>
                <w:rFonts w:ascii="Traditional Arabic" w:hAnsi="Traditional Arabic" w:cs="Traditional Arabic"/>
                <w:sz w:val="28"/>
                <w:szCs w:val="28"/>
              </w:rPr>
            </w:pPr>
            <w:r w:rsidRPr="00167D79">
              <w:rPr>
                <w:rFonts w:ascii="Traditional Arabic" w:hAnsi="Traditional Arabic" w:cs="Traditional Arabic"/>
                <w:sz w:val="28"/>
                <w:szCs w:val="28"/>
                <w:rtl/>
              </w:rPr>
              <w:t>المحاضرة عن طريق شرح وتحليل عناصر الموضوعات</w:t>
            </w:r>
          </w:p>
          <w:p w14:paraId="4BB49A2B" w14:textId="0E908735" w:rsidR="00502803" w:rsidRPr="00167D79" w:rsidRDefault="00502803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167D79">
              <w:rPr>
                <w:rFonts w:ascii="Traditional Arabic" w:hAnsi="Traditional Arabic" w:cs="Traditional Arabic"/>
                <w:sz w:val="28"/>
                <w:szCs w:val="28"/>
                <w:rtl/>
              </w:rPr>
              <w:t>ربط المنهجية النظرية بأمثلة</w:t>
            </w:r>
            <w:r w:rsidRPr="00167D79"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عملية</w:t>
            </w:r>
          </w:p>
        </w:tc>
        <w:tc>
          <w:tcPr>
            <w:tcW w:w="2284" w:type="dxa"/>
            <w:tcBorders>
              <w:top w:val="single" w:sz="4" w:space="0" w:color="auto"/>
              <w:bottom w:val="dashSmallGap" w:sz="4" w:space="0" w:color="auto"/>
            </w:tcBorders>
          </w:tcPr>
          <w:p w14:paraId="599FC2FC" w14:textId="77777777" w:rsidR="00502803" w:rsidRPr="00167D79" w:rsidRDefault="00502803" w:rsidP="00502803">
            <w:pPr>
              <w:pStyle w:val="ListParagraph"/>
              <w:numPr>
                <w:ilvl w:val="0"/>
                <w:numId w:val="7"/>
              </w:numPr>
              <w:tabs>
                <w:tab w:val="right" w:pos="317"/>
              </w:tabs>
              <w:bidi/>
              <w:spacing w:line="320" w:lineRule="exact"/>
              <w:ind w:left="226" w:hanging="113"/>
              <w:rPr>
                <w:rFonts w:ascii="Traditional Arabic" w:hAnsi="Traditional Arabic" w:cs="Traditional Arabic"/>
                <w:sz w:val="28"/>
                <w:szCs w:val="28"/>
              </w:rPr>
            </w:pPr>
            <w:r w:rsidRPr="00167D79"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الاختبارات</w:t>
            </w:r>
          </w:p>
          <w:p w14:paraId="6108295E" w14:textId="77777777" w:rsidR="00502803" w:rsidRPr="00167D79" w:rsidRDefault="00502803" w:rsidP="00502803">
            <w:pPr>
              <w:pStyle w:val="ListParagraph"/>
              <w:numPr>
                <w:ilvl w:val="0"/>
                <w:numId w:val="7"/>
              </w:numPr>
              <w:tabs>
                <w:tab w:val="right" w:pos="317"/>
              </w:tabs>
              <w:bidi/>
              <w:spacing w:line="320" w:lineRule="exact"/>
              <w:ind w:left="226" w:hanging="113"/>
              <w:rPr>
                <w:rFonts w:ascii="Traditional Arabic" w:hAnsi="Traditional Arabic" w:cs="Traditional Arabic"/>
                <w:sz w:val="28"/>
                <w:szCs w:val="28"/>
              </w:rPr>
            </w:pPr>
            <w:r w:rsidRPr="00167D79"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 xml:space="preserve">الواجبات </w:t>
            </w:r>
          </w:p>
          <w:p w14:paraId="6A8B5044" w14:textId="0A7E07A3" w:rsidR="00502803" w:rsidRPr="00167D79" w:rsidRDefault="00313156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-</w:t>
            </w:r>
            <w:r w:rsidR="00502803" w:rsidRPr="00167D79"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المناقشات</w:t>
            </w:r>
          </w:p>
        </w:tc>
      </w:tr>
      <w:tr w:rsidR="00167D79" w:rsidRPr="00167D79" w14:paraId="59024F89" w14:textId="77777777" w:rsidTr="00363D23">
        <w:tc>
          <w:tcPr>
            <w:tcW w:w="853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119BBF15" w14:textId="77777777" w:rsidR="00502803" w:rsidRPr="00167D79" w:rsidRDefault="00502803" w:rsidP="00416FE2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167D79">
              <w:rPr>
                <w:rFonts w:asciiTheme="majorBidi" w:hAnsiTheme="majorBidi" w:cstheme="majorBidi"/>
              </w:rPr>
              <w:t>1.2</w:t>
            </w:r>
          </w:p>
        </w:tc>
        <w:tc>
          <w:tcPr>
            <w:tcW w:w="3997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1EFE41CD" w14:textId="09D0855C" w:rsidR="00502803" w:rsidRPr="00167D79" w:rsidRDefault="001354ED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>
              <w:rPr>
                <w:rFonts w:ascii="Traditional Arabic" w:hAnsi="Traditional Arabic" w:cs="Traditional Arabic" w:hint="cs"/>
                <w:color w:val="365F91" w:themeColor="accent1" w:themeShade="BF"/>
                <w:sz w:val="28"/>
                <w:szCs w:val="28"/>
                <w:rtl/>
              </w:rPr>
              <w:t>يحدد المفاهيم الاساسية للاقراض والائتمان وخصائصه ةمصادره وطرق تقييمه</w:t>
            </w:r>
          </w:p>
        </w:tc>
        <w:tc>
          <w:tcPr>
            <w:tcW w:w="2437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4253465D" w14:textId="77777777" w:rsidR="00502803" w:rsidRPr="00167D79" w:rsidRDefault="00502803" w:rsidP="00502803">
            <w:pPr>
              <w:pStyle w:val="ListParagraph"/>
              <w:numPr>
                <w:ilvl w:val="0"/>
                <w:numId w:val="6"/>
              </w:numPr>
              <w:tabs>
                <w:tab w:val="right" w:pos="317"/>
              </w:tabs>
              <w:bidi/>
              <w:spacing w:line="320" w:lineRule="exact"/>
              <w:ind w:left="226" w:hanging="113"/>
              <w:rPr>
                <w:rFonts w:ascii="Traditional Arabic" w:hAnsi="Traditional Arabic" w:cs="Traditional Arabic"/>
                <w:sz w:val="28"/>
                <w:szCs w:val="28"/>
              </w:rPr>
            </w:pPr>
            <w:r w:rsidRPr="00167D79">
              <w:rPr>
                <w:rFonts w:ascii="Traditional Arabic" w:hAnsi="Traditional Arabic" w:cs="Traditional Arabic"/>
                <w:sz w:val="28"/>
                <w:szCs w:val="28"/>
                <w:rtl/>
              </w:rPr>
              <w:t>المحاضرة عن طريق شرح وتحليل عناصر الموضوعات</w:t>
            </w:r>
          </w:p>
          <w:p w14:paraId="1B2F1FA7" w14:textId="0FBF3933" w:rsidR="00502803" w:rsidRPr="00167D79" w:rsidRDefault="00502803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167D79">
              <w:rPr>
                <w:rFonts w:ascii="Traditional Arabic" w:hAnsi="Traditional Arabic" w:cs="Traditional Arabic"/>
                <w:sz w:val="28"/>
                <w:szCs w:val="28"/>
                <w:rtl/>
              </w:rPr>
              <w:t>ربط المنهجية النظرية بأمثلة</w:t>
            </w:r>
            <w:r w:rsidRPr="00167D79"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عملية</w:t>
            </w:r>
          </w:p>
        </w:tc>
        <w:tc>
          <w:tcPr>
            <w:tcW w:w="2284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36022415" w14:textId="77777777" w:rsidR="00502803" w:rsidRPr="00167D79" w:rsidRDefault="00502803" w:rsidP="00502803">
            <w:pPr>
              <w:pStyle w:val="ListParagraph"/>
              <w:numPr>
                <w:ilvl w:val="0"/>
                <w:numId w:val="7"/>
              </w:numPr>
              <w:tabs>
                <w:tab w:val="right" w:pos="317"/>
              </w:tabs>
              <w:bidi/>
              <w:spacing w:line="320" w:lineRule="exact"/>
              <w:ind w:left="226" w:hanging="113"/>
              <w:rPr>
                <w:rFonts w:ascii="Traditional Arabic" w:hAnsi="Traditional Arabic" w:cs="Traditional Arabic"/>
                <w:sz w:val="28"/>
                <w:szCs w:val="28"/>
              </w:rPr>
            </w:pPr>
            <w:r w:rsidRPr="00167D79"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الاختبارات</w:t>
            </w:r>
          </w:p>
          <w:p w14:paraId="0B2F0935" w14:textId="77777777" w:rsidR="00502803" w:rsidRPr="00167D79" w:rsidRDefault="00502803" w:rsidP="00502803">
            <w:pPr>
              <w:pStyle w:val="ListParagraph"/>
              <w:numPr>
                <w:ilvl w:val="0"/>
                <w:numId w:val="7"/>
              </w:numPr>
              <w:tabs>
                <w:tab w:val="right" w:pos="317"/>
              </w:tabs>
              <w:bidi/>
              <w:spacing w:line="320" w:lineRule="exact"/>
              <w:ind w:left="226" w:hanging="113"/>
              <w:rPr>
                <w:rFonts w:ascii="Traditional Arabic" w:hAnsi="Traditional Arabic" w:cs="Traditional Arabic"/>
                <w:sz w:val="28"/>
                <w:szCs w:val="28"/>
              </w:rPr>
            </w:pPr>
            <w:r w:rsidRPr="00167D79"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 xml:space="preserve">الواجبات </w:t>
            </w:r>
          </w:p>
          <w:p w14:paraId="79DE1CC3" w14:textId="76FEA626" w:rsidR="00502803" w:rsidRPr="00167D79" w:rsidRDefault="00313156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-</w:t>
            </w:r>
            <w:r w:rsidR="00502803" w:rsidRPr="00167D79"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المناقشات</w:t>
            </w:r>
          </w:p>
        </w:tc>
      </w:tr>
      <w:tr w:rsidR="00167D79" w:rsidRPr="00167D79" w14:paraId="549F71E9" w14:textId="77777777" w:rsidTr="009D1E6C">
        <w:tc>
          <w:tcPr>
            <w:tcW w:w="853" w:type="dxa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14:paraId="48B22DC9" w14:textId="3E3582E5" w:rsidR="00A674E6" w:rsidRPr="00167D79" w:rsidRDefault="00313156" w:rsidP="00416FE2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1.3</w:t>
            </w:r>
          </w:p>
        </w:tc>
        <w:tc>
          <w:tcPr>
            <w:tcW w:w="3997" w:type="dxa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14:paraId="76934AE3" w14:textId="5A49E8D0" w:rsidR="00A674E6" w:rsidRPr="00167D79" w:rsidRDefault="00313156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B32E66">
              <w:rPr>
                <w:rFonts w:ascii="Traditional Arabic" w:hAnsi="Traditional Arabic" w:cs="Traditional Arabic" w:hint="cs"/>
                <w:color w:val="365F91" w:themeColor="accent1" w:themeShade="BF"/>
                <w:sz w:val="28"/>
                <w:szCs w:val="28"/>
                <w:rtl/>
              </w:rPr>
              <w:t>المام الطالب</w:t>
            </w:r>
            <w:r w:rsidRPr="00C239E2">
              <w:rPr>
                <w:rFonts w:ascii="Traditional Arabic" w:hAnsi="Traditional Arabic" w:cs="Traditional Arabic" w:hint="cs"/>
                <w:color w:val="365F91" w:themeColor="accent1" w:themeShade="BF"/>
                <w:sz w:val="28"/>
                <w:szCs w:val="28"/>
                <w:rtl/>
              </w:rPr>
              <w:t xml:space="preserve"> بمختلف السياسات والاجراءات المتعلقة بتحليل القروض المصرفية</w:t>
            </w:r>
            <w:r w:rsidRPr="00B32E66">
              <w:rPr>
                <w:rFonts w:ascii="Traditional Arabic" w:hAnsi="Traditional Arabic" w:cs="Traditional Arabic" w:hint="cs"/>
                <w:color w:val="365F91" w:themeColor="accent1" w:themeShade="BF"/>
                <w:sz w:val="28"/>
                <w:szCs w:val="28"/>
                <w:rtl/>
              </w:rPr>
              <w:t xml:space="preserve"> ومواكبة تطوراتها</w:t>
            </w:r>
          </w:p>
        </w:tc>
        <w:tc>
          <w:tcPr>
            <w:tcW w:w="2437" w:type="dxa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14:paraId="2A95A124" w14:textId="77777777" w:rsidR="00313156" w:rsidRPr="00167D79" w:rsidRDefault="00313156" w:rsidP="00313156">
            <w:pPr>
              <w:pStyle w:val="ListParagraph"/>
              <w:numPr>
                <w:ilvl w:val="0"/>
                <w:numId w:val="6"/>
              </w:numPr>
              <w:tabs>
                <w:tab w:val="right" w:pos="317"/>
              </w:tabs>
              <w:bidi/>
              <w:spacing w:line="320" w:lineRule="exact"/>
              <w:ind w:left="226" w:hanging="113"/>
              <w:rPr>
                <w:rFonts w:ascii="Traditional Arabic" w:hAnsi="Traditional Arabic" w:cs="Traditional Arabic"/>
                <w:sz w:val="28"/>
                <w:szCs w:val="28"/>
              </w:rPr>
            </w:pPr>
            <w:r w:rsidRPr="00167D79">
              <w:rPr>
                <w:rFonts w:ascii="Traditional Arabic" w:hAnsi="Traditional Arabic" w:cs="Traditional Arabic"/>
                <w:sz w:val="28"/>
                <w:szCs w:val="28"/>
                <w:rtl/>
              </w:rPr>
              <w:t>المحاضرة عن طريق شرح وتحليل عناصر الموضوعات</w:t>
            </w:r>
          </w:p>
          <w:p w14:paraId="0BACE2A0" w14:textId="495398ED" w:rsidR="00A674E6" w:rsidRPr="00167D79" w:rsidRDefault="00313156" w:rsidP="00313156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167D79">
              <w:rPr>
                <w:rFonts w:ascii="Traditional Arabic" w:hAnsi="Traditional Arabic" w:cs="Traditional Arabic"/>
                <w:sz w:val="28"/>
                <w:szCs w:val="28"/>
                <w:rtl/>
              </w:rPr>
              <w:t>ربط المنهجية النظرية بأمثلة</w:t>
            </w:r>
            <w:r w:rsidRPr="00167D79"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عملية</w:t>
            </w:r>
          </w:p>
        </w:tc>
        <w:tc>
          <w:tcPr>
            <w:tcW w:w="2284" w:type="dxa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14:paraId="100F7442" w14:textId="77777777" w:rsidR="00313156" w:rsidRPr="00167D79" w:rsidRDefault="00313156" w:rsidP="00313156">
            <w:pPr>
              <w:pStyle w:val="ListParagraph"/>
              <w:numPr>
                <w:ilvl w:val="0"/>
                <w:numId w:val="7"/>
              </w:numPr>
              <w:tabs>
                <w:tab w:val="right" w:pos="317"/>
              </w:tabs>
              <w:bidi/>
              <w:spacing w:line="320" w:lineRule="exact"/>
              <w:ind w:left="226" w:hanging="113"/>
              <w:rPr>
                <w:rFonts w:ascii="Traditional Arabic" w:hAnsi="Traditional Arabic" w:cs="Traditional Arabic"/>
                <w:sz w:val="28"/>
                <w:szCs w:val="28"/>
              </w:rPr>
            </w:pPr>
            <w:r w:rsidRPr="00167D79"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الاختبارات</w:t>
            </w:r>
          </w:p>
          <w:p w14:paraId="3BEBCA10" w14:textId="77777777" w:rsidR="00313156" w:rsidRPr="00167D79" w:rsidRDefault="00313156" w:rsidP="00313156">
            <w:pPr>
              <w:pStyle w:val="ListParagraph"/>
              <w:numPr>
                <w:ilvl w:val="0"/>
                <w:numId w:val="7"/>
              </w:numPr>
              <w:tabs>
                <w:tab w:val="right" w:pos="317"/>
              </w:tabs>
              <w:bidi/>
              <w:spacing w:line="320" w:lineRule="exact"/>
              <w:ind w:left="226" w:hanging="113"/>
              <w:rPr>
                <w:rFonts w:ascii="Traditional Arabic" w:hAnsi="Traditional Arabic" w:cs="Traditional Arabic"/>
                <w:sz w:val="28"/>
                <w:szCs w:val="28"/>
              </w:rPr>
            </w:pPr>
            <w:r w:rsidRPr="00167D79"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 xml:space="preserve">الواجبات </w:t>
            </w:r>
          </w:p>
          <w:p w14:paraId="027EC6DB" w14:textId="2238F4C5" w:rsidR="00A674E6" w:rsidRPr="00167D79" w:rsidRDefault="00313156" w:rsidP="00313156">
            <w:pPr>
              <w:bidi/>
              <w:rPr>
                <w:rFonts w:asciiTheme="majorBidi" w:hAnsiTheme="majorBidi" w:cstheme="majorBidi"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-</w:t>
            </w:r>
            <w:r w:rsidRPr="00167D79"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المناقشات</w:t>
            </w:r>
          </w:p>
        </w:tc>
      </w:tr>
      <w:tr w:rsidR="00167D79" w:rsidRPr="00167D79" w14:paraId="1D8E4809" w14:textId="77777777" w:rsidTr="009D1E6C">
        <w:tc>
          <w:tcPr>
            <w:tcW w:w="853" w:type="dxa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03E1D3E3" w14:textId="77777777" w:rsidR="00AD1A5E" w:rsidRPr="00167D79" w:rsidRDefault="00AD1A5E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167D79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2.0</w:t>
            </w:r>
          </w:p>
        </w:tc>
        <w:tc>
          <w:tcPr>
            <w:tcW w:w="8718" w:type="dxa"/>
            <w:gridSpan w:val="3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098A6696" w14:textId="58AF12FA" w:rsidR="00AD1A5E" w:rsidRPr="00167D79" w:rsidRDefault="00C02B79" w:rsidP="00416FE2">
            <w:pPr>
              <w:bidi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167D79">
              <w:rPr>
                <w:rFonts w:asciiTheme="majorBidi" w:hAnsiTheme="majorBidi" w:cstheme="majorBidi"/>
                <w:b/>
                <w:bCs/>
                <w:rtl/>
              </w:rPr>
              <w:t>المهارات</w:t>
            </w:r>
          </w:p>
        </w:tc>
      </w:tr>
      <w:tr w:rsidR="00167D79" w:rsidRPr="00167D79" w14:paraId="4D836130" w14:textId="77777777" w:rsidTr="00363D23">
        <w:tc>
          <w:tcPr>
            <w:tcW w:w="853" w:type="dxa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14:paraId="766E35F1" w14:textId="77777777" w:rsidR="00502803" w:rsidRPr="00167D79" w:rsidRDefault="00502803" w:rsidP="00416FE2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167D79">
              <w:rPr>
                <w:rFonts w:asciiTheme="majorBidi" w:hAnsiTheme="majorBidi" w:cstheme="majorBidi"/>
              </w:rPr>
              <w:t>2.1</w:t>
            </w:r>
          </w:p>
        </w:tc>
        <w:tc>
          <w:tcPr>
            <w:tcW w:w="3997" w:type="dxa"/>
            <w:tcBorders>
              <w:top w:val="single" w:sz="4" w:space="0" w:color="auto"/>
              <w:bottom w:val="dashSmallGap" w:sz="4" w:space="0" w:color="auto"/>
            </w:tcBorders>
          </w:tcPr>
          <w:p w14:paraId="6ED337DF" w14:textId="77777777" w:rsidR="001354ED" w:rsidRPr="001354ED" w:rsidRDefault="001354ED" w:rsidP="001354ED">
            <w:pPr>
              <w:bidi/>
              <w:jc w:val="lowKashida"/>
              <w:rPr>
                <w:rFonts w:ascii="Traditional Arabic" w:hAnsi="Traditional Arabic" w:cs="Traditional Arabic"/>
                <w:color w:val="365F91" w:themeColor="accent1" w:themeShade="BF"/>
                <w:sz w:val="28"/>
                <w:szCs w:val="28"/>
              </w:rPr>
            </w:pPr>
            <w:r w:rsidRPr="001354ED">
              <w:rPr>
                <w:rFonts w:ascii="Traditional Arabic" w:hAnsi="Traditional Arabic" w:cs="Traditional Arabic"/>
                <w:color w:val="365F91" w:themeColor="accent1" w:themeShade="BF"/>
                <w:sz w:val="28"/>
                <w:szCs w:val="28"/>
                <w:rtl/>
              </w:rPr>
              <w:t xml:space="preserve">يتمكن الطالب من تطبيق النظريات والمفاهيم المتعلقة بالاقراض والائتمان المصرفي </w:t>
            </w:r>
          </w:p>
          <w:p w14:paraId="7D1852FC" w14:textId="7BB55D28" w:rsidR="00502803" w:rsidRPr="001354ED" w:rsidRDefault="001354ED" w:rsidP="001354ED">
            <w:pPr>
              <w:bidi/>
              <w:jc w:val="lowKashida"/>
              <w:rPr>
                <w:rFonts w:ascii="Traditional Arabic" w:hAnsi="Traditional Arabic" w:cs="Traditional Arabic"/>
                <w:color w:val="365F91" w:themeColor="accent1" w:themeShade="BF"/>
                <w:sz w:val="28"/>
                <w:szCs w:val="28"/>
              </w:rPr>
            </w:pPr>
            <w:r w:rsidRPr="001354ED">
              <w:rPr>
                <w:rFonts w:ascii="Traditional Arabic" w:hAnsi="Traditional Arabic" w:cs="Traditional Arabic"/>
                <w:color w:val="365F91" w:themeColor="accent1" w:themeShade="BF"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2437" w:type="dxa"/>
            <w:tcBorders>
              <w:top w:val="single" w:sz="4" w:space="0" w:color="auto"/>
              <w:bottom w:val="dashSmallGap" w:sz="4" w:space="0" w:color="auto"/>
            </w:tcBorders>
          </w:tcPr>
          <w:p w14:paraId="7FE41B45" w14:textId="77777777" w:rsidR="00502803" w:rsidRPr="00167D79" w:rsidRDefault="00502803" w:rsidP="00363D23">
            <w:pPr>
              <w:bidi/>
              <w:rPr>
                <w:rFonts w:ascii="Traditional Arabic" w:hAnsi="Traditional Arabic" w:cs="Traditional Arabic"/>
                <w:sz w:val="26"/>
                <w:szCs w:val="26"/>
                <w:rtl/>
              </w:rPr>
            </w:pPr>
            <w:r w:rsidRPr="00167D79">
              <w:rPr>
                <w:rFonts w:ascii="Traditional Arabic" w:hAnsi="Traditional Arabic" w:cs="Traditional Arabic"/>
                <w:sz w:val="26"/>
                <w:szCs w:val="26"/>
                <w:rtl/>
              </w:rPr>
              <w:t xml:space="preserve">-المحاضرة </w:t>
            </w:r>
          </w:p>
          <w:p w14:paraId="6CF733E7" w14:textId="77777777" w:rsidR="00502803" w:rsidRPr="00167D79" w:rsidRDefault="00502803" w:rsidP="00363D23">
            <w:pPr>
              <w:bidi/>
              <w:rPr>
                <w:rFonts w:ascii="Traditional Arabic" w:hAnsi="Traditional Arabic" w:cs="Traditional Arabic"/>
                <w:sz w:val="26"/>
                <w:szCs w:val="26"/>
                <w:rtl/>
              </w:rPr>
            </w:pPr>
            <w:r w:rsidRPr="00167D79">
              <w:rPr>
                <w:rFonts w:ascii="Traditional Arabic" w:hAnsi="Traditional Arabic" w:cs="Traditional Arabic"/>
                <w:sz w:val="26"/>
                <w:szCs w:val="26"/>
                <w:rtl/>
              </w:rPr>
              <w:t>-الواجبات والأبحاث</w:t>
            </w:r>
            <w:r w:rsidRPr="00167D79">
              <w:rPr>
                <w:rFonts w:ascii="Traditional Arabic" w:hAnsi="Traditional Arabic" w:cs="Traditional Arabic" w:hint="cs"/>
                <w:sz w:val="26"/>
                <w:szCs w:val="26"/>
                <w:rtl/>
              </w:rPr>
              <w:t xml:space="preserve"> </w:t>
            </w:r>
          </w:p>
          <w:p w14:paraId="2934983E" w14:textId="628F1F46" w:rsidR="00502803" w:rsidRPr="00167D79" w:rsidRDefault="00502803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167D79">
              <w:rPr>
                <w:rFonts w:ascii="Traditional Arabic" w:hAnsi="Traditional Arabic" w:cs="Traditional Arabic" w:hint="cs"/>
                <w:sz w:val="26"/>
                <w:szCs w:val="26"/>
                <w:rtl/>
              </w:rPr>
              <w:t>المناقشات</w:t>
            </w:r>
          </w:p>
        </w:tc>
        <w:tc>
          <w:tcPr>
            <w:tcW w:w="2284" w:type="dxa"/>
            <w:tcBorders>
              <w:top w:val="single" w:sz="4" w:space="0" w:color="auto"/>
              <w:bottom w:val="dashSmallGap" w:sz="4" w:space="0" w:color="auto"/>
            </w:tcBorders>
          </w:tcPr>
          <w:p w14:paraId="27AFB219" w14:textId="77777777" w:rsidR="00502803" w:rsidRPr="00167D79" w:rsidRDefault="00502803" w:rsidP="00363D23">
            <w:pPr>
              <w:bidi/>
              <w:rPr>
                <w:rFonts w:ascii="Traditional Arabic" w:hAnsi="Traditional Arabic" w:cs="Traditional Arabic"/>
                <w:sz w:val="26"/>
                <w:szCs w:val="26"/>
                <w:rtl/>
              </w:rPr>
            </w:pPr>
            <w:r w:rsidRPr="00167D79">
              <w:rPr>
                <w:rFonts w:ascii="Traditional Arabic" w:hAnsi="Traditional Arabic" w:cs="Traditional Arabic" w:hint="cs"/>
                <w:sz w:val="26"/>
                <w:szCs w:val="26"/>
                <w:rtl/>
              </w:rPr>
              <w:t>الاختبارات</w:t>
            </w:r>
          </w:p>
          <w:p w14:paraId="1A50319E" w14:textId="77777777" w:rsidR="00502803" w:rsidRPr="00167D79" w:rsidRDefault="00502803" w:rsidP="00363D23">
            <w:pPr>
              <w:bidi/>
              <w:rPr>
                <w:rFonts w:ascii="Traditional Arabic" w:hAnsi="Traditional Arabic" w:cs="Traditional Arabic"/>
                <w:sz w:val="26"/>
                <w:szCs w:val="26"/>
                <w:rtl/>
              </w:rPr>
            </w:pPr>
            <w:r w:rsidRPr="00167D79">
              <w:rPr>
                <w:rFonts w:ascii="Traditional Arabic" w:hAnsi="Traditional Arabic" w:cs="Traditional Arabic"/>
                <w:sz w:val="26"/>
                <w:szCs w:val="26"/>
                <w:rtl/>
              </w:rPr>
              <w:t>تقييم الواجبات المنزلية</w:t>
            </w:r>
          </w:p>
          <w:p w14:paraId="61C13E64" w14:textId="118C2749" w:rsidR="00502803" w:rsidRPr="00167D79" w:rsidRDefault="00502803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167D79">
              <w:rPr>
                <w:rFonts w:ascii="Traditional Arabic" w:hAnsi="Traditional Arabic" w:cs="Traditional Arabic" w:hint="cs"/>
                <w:sz w:val="26"/>
                <w:szCs w:val="26"/>
                <w:rtl/>
              </w:rPr>
              <w:t>تقييم المناقشات</w:t>
            </w:r>
          </w:p>
        </w:tc>
      </w:tr>
      <w:tr w:rsidR="00167D79" w:rsidRPr="00167D79" w14:paraId="1AA55F8C" w14:textId="77777777" w:rsidTr="009C2E4D">
        <w:tc>
          <w:tcPr>
            <w:tcW w:w="853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FFFF00"/>
            <w:vAlign w:val="center"/>
          </w:tcPr>
          <w:p w14:paraId="443446A1" w14:textId="50196D66" w:rsidR="00502803" w:rsidRPr="00167D79" w:rsidRDefault="00502803" w:rsidP="001354ED">
            <w:pPr>
              <w:bidi/>
              <w:jc w:val="center"/>
              <w:rPr>
                <w:rFonts w:asciiTheme="majorBidi" w:hAnsiTheme="majorBidi" w:cstheme="majorBidi"/>
              </w:rPr>
            </w:pPr>
            <w:bookmarkStart w:id="19" w:name="_GoBack" w:colFirst="0" w:colLast="3"/>
            <w:r w:rsidRPr="00167D79">
              <w:rPr>
                <w:rFonts w:asciiTheme="majorBidi" w:hAnsiTheme="majorBidi" w:cstheme="majorBidi"/>
              </w:rPr>
              <w:t>2.</w:t>
            </w:r>
            <w:r w:rsidR="001354ED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3997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FFFF00"/>
          </w:tcPr>
          <w:p w14:paraId="24866050" w14:textId="30EA39FB" w:rsidR="00502803" w:rsidRPr="001354ED" w:rsidRDefault="001354ED" w:rsidP="00416FE2">
            <w:pPr>
              <w:bidi/>
              <w:jc w:val="lowKashida"/>
              <w:rPr>
                <w:rFonts w:ascii="Traditional Arabic" w:hAnsi="Traditional Arabic" w:cs="Traditional Arabic"/>
                <w:color w:val="365F91" w:themeColor="accent1" w:themeShade="BF"/>
                <w:sz w:val="28"/>
                <w:szCs w:val="28"/>
              </w:rPr>
            </w:pPr>
            <w:r w:rsidRPr="001354ED">
              <w:rPr>
                <w:rFonts w:ascii="Traditional Arabic" w:hAnsi="Traditional Arabic" w:cs="Traditional Arabic"/>
                <w:color w:val="365F91" w:themeColor="accent1" w:themeShade="BF"/>
                <w:sz w:val="28"/>
                <w:szCs w:val="28"/>
                <w:rtl/>
              </w:rPr>
              <w:t>يكتسب الطالب القدرة على حل المشكلات إبداء الآراء النقدية والموضوعية وحتى الشخصية.</w:t>
            </w:r>
          </w:p>
        </w:tc>
        <w:tc>
          <w:tcPr>
            <w:tcW w:w="2437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FFFF00"/>
          </w:tcPr>
          <w:p w14:paraId="48CBC76D" w14:textId="77777777" w:rsidR="00502803" w:rsidRPr="00167D79" w:rsidRDefault="00502803" w:rsidP="00363D23">
            <w:pPr>
              <w:bidi/>
              <w:rPr>
                <w:rFonts w:ascii="Traditional Arabic" w:hAnsi="Traditional Arabic" w:cs="Traditional Arabic"/>
                <w:sz w:val="26"/>
                <w:szCs w:val="26"/>
                <w:rtl/>
              </w:rPr>
            </w:pPr>
            <w:r w:rsidRPr="00167D79">
              <w:rPr>
                <w:rFonts w:ascii="Traditional Arabic" w:hAnsi="Traditional Arabic" w:cs="Traditional Arabic"/>
                <w:sz w:val="26"/>
                <w:szCs w:val="26"/>
                <w:rtl/>
              </w:rPr>
              <w:t xml:space="preserve">-المحاضرة </w:t>
            </w:r>
          </w:p>
          <w:p w14:paraId="4CAE8B5F" w14:textId="77777777" w:rsidR="00502803" w:rsidRPr="00167D79" w:rsidRDefault="00502803" w:rsidP="00363D23">
            <w:pPr>
              <w:bidi/>
              <w:rPr>
                <w:rFonts w:ascii="Traditional Arabic" w:hAnsi="Traditional Arabic" w:cs="Traditional Arabic"/>
                <w:sz w:val="26"/>
                <w:szCs w:val="26"/>
                <w:rtl/>
              </w:rPr>
            </w:pPr>
            <w:r w:rsidRPr="00167D79">
              <w:rPr>
                <w:rFonts w:ascii="Traditional Arabic" w:hAnsi="Traditional Arabic" w:cs="Traditional Arabic"/>
                <w:sz w:val="26"/>
                <w:szCs w:val="26"/>
                <w:rtl/>
              </w:rPr>
              <w:t>-الواجبات والأبحاث</w:t>
            </w:r>
            <w:r w:rsidRPr="00167D79">
              <w:rPr>
                <w:rFonts w:ascii="Traditional Arabic" w:hAnsi="Traditional Arabic" w:cs="Traditional Arabic" w:hint="cs"/>
                <w:sz w:val="26"/>
                <w:szCs w:val="26"/>
                <w:rtl/>
              </w:rPr>
              <w:t xml:space="preserve"> </w:t>
            </w:r>
          </w:p>
          <w:p w14:paraId="52299E06" w14:textId="5F258F21" w:rsidR="00502803" w:rsidRPr="00167D79" w:rsidRDefault="00502803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167D79">
              <w:rPr>
                <w:rFonts w:ascii="Traditional Arabic" w:hAnsi="Traditional Arabic" w:cs="Traditional Arabic" w:hint="cs"/>
                <w:sz w:val="26"/>
                <w:szCs w:val="26"/>
                <w:rtl/>
              </w:rPr>
              <w:t>المناقشات</w:t>
            </w:r>
          </w:p>
        </w:tc>
        <w:tc>
          <w:tcPr>
            <w:tcW w:w="2284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FFFF00"/>
          </w:tcPr>
          <w:p w14:paraId="3EF0DA1A" w14:textId="77777777" w:rsidR="00502803" w:rsidRPr="00167D79" w:rsidRDefault="00502803" w:rsidP="00363D23">
            <w:pPr>
              <w:bidi/>
              <w:rPr>
                <w:rFonts w:ascii="Traditional Arabic" w:hAnsi="Traditional Arabic" w:cs="Traditional Arabic"/>
                <w:sz w:val="26"/>
                <w:szCs w:val="26"/>
                <w:rtl/>
              </w:rPr>
            </w:pPr>
            <w:r w:rsidRPr="00167D79">
              <w:rPr>
                <w:rFonts w:ascii="Traditional Arabic" w:hAnsi="Traditional Arabic" w:cs="Traditional Arabic" w:hint="cs"/>
                <w:sz w:val="26"/>
                <w:szCs w:val="26"/>
                <w:rtl/>
              </w:rPr>
              <w:t>الاختبارات</w:t>
            </w:r>
          </w:p>
          <w:p w14:paraId="38EBED9D" w14:textId="77777777" w:rsidR="00502803" w:rsidRPr="00167D79" w:rsidRDefault="00502803" w:rsidP="00363D23">
            <w:pPr>
              <w:bidi/>
              <w:rPr>
                <w:rFonts w:ascii="Traditional Arabic" w:hAnsi="Traditional Arabic" w:cs="Traditional Arabic"/>
                <w:sz w:val="26"/>
                <w:szCs w:val="26"/>
                <w:rtl/>
              </w:rPr>
            </w:pPr>
            <w:r w:rsidRPr="00167D79">
              <w:rPr>
                <w:rFonts w:ascii="Traditional Arabic" w:hAnsi="Traditional Arabic" w:cs="Traditional Arabic"/>
                <w:sz w:val="26"/>
                <w:szCs w:val="26"/>
                <w:rtl/>
              </w:rPr>
              <w:t>تقييم الواجبات المنزلية</w:t>
            </w:r>
          </w:p>
          <w:p w14:paraId="21A03887" w14:textId="4E077587" w:rsidR="00502803" w:rsidRPr="00167D79" w:rsidRDefault="00502803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167D79">
              <w:rPr>
                <w:rFonts w:ascii="Traditional Arabic" w:hAnsi="Traditional Arabic" w:cs="Traditional Arabic" w:hint="cs"/>
                <w:sz w:val="26"/>
                <w:szCs w:val="26"/>
                <w:rtl/>
              </w:rPr>
              <w:t>تقييم المناقشات</w:t>
            </w:r>
          </w:p>
        </w:tc>
      </w:tr>
      <w:bookmarkEnd w:id="19"/>
      <w:tr w:rsidR="00167D79" w:rsidRPr="00167D79" w14:paraId="10F934E3" w14:textId="77777777" w:rsidTr="009D1E6C">
        <w:tc>
          <w:tcPr>
            <w:tcW w:w="853" w:type="dxa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14:paraId="554F42CB" w14:textId="77777777" w:rsidR="00A674E6" w:rsidRPr="00167D79" w:rsidRDefault="00A674E6" w:rsidP="00416FE2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167D79">
              <w:rPr>
                <w:rFonts w:asciiTheme="majorBidi" w:hAnsiTheme="majorBidi" w:cstheme="majorBidi"/>
              </w:rPr>
              <w:t>…</w:t>
            </w:r>
          </w:p>
        </w:tc>
        <w:tc>
          <w:tcPr>
            <w:tcW w:w="3997" w:type="dxa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14:paraId="5CC243C8" w14:textId="036E7E29" w:rsidR="00A674E6" w:rsidRPr="00167D79" w:rsidRDefault="00A674E6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2437" w:type="dxa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14:paraId="23AF27ED" w14:textId="74E800AA" w:rsidR="00A674E6" w:rsidRPr="00167D79" w:rsidRDefault="00A674E6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2284" w:type="dxa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14:paraId="119B6187" w14:textId="359D76EC" w:rsidR="00A674E6" w:rsidRPr="00167D79" w:rsidRDefault="00A674E6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</w:tr>
      <w:tr w:rsidR="00167D79" w:rsidRPr="00167D79" w14:paraId="0BED268C" w14:textId="77777777" w:rsidTr="009D1E6C">
        <w:tc>
          <w:tcPr>
            <w:tcW w:w="853" w:type="dxa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436EAED3" w14:textId="77777777" w:rsidR="00AD1A5E" w:rsidRPr="00167D79" w:rsidRDefault="00AD1A5E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167D79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3.0</w:t>
            </w:r>
          </w:p>
        </w:tc>
        <w:tc>
          <w:tcPr>
            <w:tcW w:w="8718" w:type="dxa"/>
            <w:gridSpan w:val="3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08359DA3" w14:textId="42ECE400" w:rsidR="00AD1A5E" w:rsidRPr="00167D79" w:rsidRDefault="00C02B79" w:rsidP="00416FE2">
            <w:pPr>
              <w:bidi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167D79">
              <w:rPr>
                <w:rFonts w:asciiTheme="majorBidi" w:hAnsiTheme="majorBidi" w:cstheme="majorBidi"/>
                <w:b/>
                <w:bCs/>
                <w:rtl/>
              </w:rPr>
              <w:t>الكفاءات</w:t>
            </w:r>
          </w:p>
        </w:tc>
      </w:tr>
      <w:tr w:rsidR="00167D79" w:rsidRPr="00167D79" w14:paraId="79108FDF" w14:textId="77777777" w:rsidTr="00363D23">
        <w:tc>
          <w:tcPr>
            <w:tcW w:w="853" w:type="dxa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14:paraId="23EC8268" w14:textId="1F7B3F80" w:rsidR="00D03CF0" w:rsidRPr="00167D79" w:rsidRDefault="00D03CF0" w:rsidP="001354ED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167D79">
              <w:rPr>
                <w:rFonts w:asciiTheme="majorBidi" w:hAnsiTheme="majorBidi" w:cstheme="majorBidi"/>
              </w:rPr>
              <w:t>3.</w:t>
            </w:r>
            <w:r w:rsidR="001354ED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3997" w:type="dxa"/>
            <w:tcBorders>
              <w:top w:val="single" w:sz="4" w:space="0" w:color="auto"/>
              <w:bottom w:val="dashSmallGap" w:sz="4" w:space="0" w:color="auto"/>
            </w:tcBorders>
          </w:tcPr>
          <w:p w14:paraId="7D4EDE3C" w14:textId="77777777" w:rsidR="001354ED" w:rsidRPr="001354ED" w:rsidRDefault="001354ED" w:rsidP="001354ED">
            <w:pPr>
              <w:bidi/>
              <w:jc w:val="lowKashida"/>
              <w:rPr>
                <w:rFonts w:ascii="Traditional Arabic" w:hAnsi="Traditional Arabic" w:cs="Traditional Arabic"/>
                <w:color w:val="365F91" w:themeColor="accent1" w:themeShade="BF"/>
                <w:sz w:val="28"/>
                <w:szCs w:val="28"/>
              </w:rPr>
            </w:pPr>
            <w:r w:rsidRPr="001354ED">
              <w:rPr>
                <w:rFonts w:ascii="Traditional Arabic" w:hAnsi="Traditional Arabic" w:cs="Traditional Arabic"/>
                <w:color w:val="365F91" w:themeColor="accent1" w:themeShade="BF"/>
                <w:sz w:val="28"/>
                <w:szCs w:val="28"/>
                <w:rtl/>
              </w:rPr>
              <w:t>القدرة علي العمل ضمن فريق عمل.</w:t>
            </w:r>
          </w:p>
          <w:p w14:paraId="43539670" w14:textId="1D0E51CE" w:rsidR="00D03CF0" w:rsidRPr="001354ED" w:rsidRDefault="00D03CF0" w:rsidP="001354ED">
            <w:pPr>
              <w:bidi/>
              <w:jc w:val="lowKashida"/>
              <w:rPr>
                <w:rFonts w:ascii="Traditional Arabic" w:hAnsi="Traditional Arabic" w:cs="Traditional Arabic"/>
                <w:color w:val="365F91" w:themeColor="accent1" w:themeShade="BF"/>
                <w:sz w:val="28"/>
                <w:szCs w:val="28"/>
              </w:rPr>
            </w:pPr>
          </w:p>
        </w:tc>
        <w:tc>
          <w:tcPr>
            <w:tcW w:w="2437" w:type="dxa"/>
            <w:tcBorders>
              <w:top w:val="single" w:sz="4" w:space="0" w:color="auto"/>
              <w:bottom w:val="dashSmallGap" w:sz="4" w:space="0" w:color="auto"/>
            </w:tcBorders>
          </w:tcPr>
          <w:p w14:paraId="5A9620D5" w14:textId="304C6525" w:rsidR="00085D82" w:rsidRPr="00167D79" w:rsidRDefault="00085D82" w:rsidP="00363D23">
            <w:pPr>
              <w:bidi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  <w:r w:rsidRPr="00167D79"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 xml:space="preserve">- استراتيجية المحاضرة عن طريق تقديم </w:t>
            </w:r>
            <w:r w:rsidRPr="00167D79">
              <w:rPr>
                <w:rFonts w:ascii="Traditional Arabic" w:hAnsi="Traditional Arabic" w:cs="Traditional Arabic"/>
                <w:sz w:val="28"/>
                <w:szCs w:val="28"/>
                <w:rtl/>
              </w:rPr>
              <w:t xml:space="preserve">المحاضرات </w:t>
            </w:r>
            <w:r w:rsidRPr="00167D79"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و</w:t>
            </w:r>
            <w:r w:rsidRPr="00167D79">
              <w:rPr>
                <w:rFonts w:ascii="Traditional Arabic" w:hAnsi="Traditional Arabic" w:cs="Traditional Arabic"/>
                <w:sz w:val="28"/>
                <w:szCs w:val="28"/>
                <w:rtl/>
              </w:rPr>
              <w:t xml:space="preserve"> شرح الدروس</w:t>
            </w:r>
            <w:r w:rsidRPr="00167D79"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 xml:space="preserve"> و</w:t>
            </w:r>
            <w:r w:rsidRPr="00167D79">
              <w:rPr>
                <w:rFonts w:ascii="Traditional Arabic" w:hAnsi="Traditional Arabic" w:cs="Traditional Arabic"/>
                <w:sz w:val="28"/>
                <w:szCs w:val="28"/>
                <w:rtl/>
              </w:rPr>
              <w:t xml:space="preserve"> </w:t>
            </w:r>
            <w:r w:rsidRPr="00167D79"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الأمثلة</w:t>
            </w:r>
          </w:p>
          <w:p w14:paraId="3DC22F11" w14:textId="4C766D63" w:rsidR="00D03CF0" w:rsidRPr="00167D79" w:rsidRDefault="00085D82" w:rsidP="00085D82">
            <w:pPr>
              <w:bidi/>
              <w:rPr>
                <w:rFonts w:ascii="Traditional Arabic" w:hAnsi="Traditional Arabic" w:cs="Traditional Arabic"/>
                <w:rtl/>
              </w:rPr>
            </w:pPr>
            <w:r w:rsidRPr="00167D79"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- استراتيجية العصف</w:t>
            </w:r>
            <w:r w:rsidRPr="00167D79">
              <w:rPr>
                <w:rFonts w:ascii="Arial" w:hAnsi="Arial" w:hint="cs"/>
                <w:rtl/>
              </w:rPr>
              <w:t xml:space="preserve"> </w:t>
            </w:r>
            <w:r w:rsidRPr="00167D79"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الذهني</w:t>
            </w:r>
          </w:p>
          <w:p w14:paraId="78BF2B8A" w14:textId="0390F6C6" w:rsidR="00D03CF0" w:rsidRPr="00167D79" w:rsidRDefault="00D03CF0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2284" w:type="dxa"/>
            <w:tcBorders>
              <w:top w:val="single" w:sz="4" w:space="0" w:color="auto"/>
              <w:bottom w:val="dashSmallGap" w:sz="4" w:space="0" w:color="auto"/>
            </w:tcBorders>
          </w:tcPr>
          <w:p w14:paraId="5D946A41" w14:textId="77777777" w:rsidR="00D03CF0" w:rsidRPr="00167D79" w:rsidRDefault="00D03CF0" w:rsidP="00363D23">
            <w:pPr>
              <w:bidi/>
              <w:rPr>
                <w:rFonts w:ascii="Traditional Arabic" w:hAnsi="Traditional Arabic" w:cs="Traditional Arabic"/>
                <w:rtl/>
              </w:rPr>
            </w:pPr>
            <w:r w:rsidRPr="00167D79">
              <w:rPr>
                <w:rFonts w:ascii="Traditional Arabic" w:hAnsi="Traditional Arabic" w:cs="Traditional Arabic"/>
                <w:rtl/>
              </w:rPr>
              <w:t>-  متابعة تقسيم العمل مع الطلاب</w:t>
            </w:r>
          </w:p>
          <w:p w14:paraId="21BD199B" w14:textId="77777777" w:rsidR="00D03CF0" w:rsidRPr="00167D79" w:rsidRDefault="00D03CF0" w:rsidP="00363D23">
            <w:pPr>
              <w:bidi/>
              <w:rPr>
                <w:rFonts w:ascii="Traditional Arabic" w:hAnsi="Traditional Arabic" w:cs="Traditional Arabic"/>
                <w:rtl/>
              </w:rPr>
            </w:pPr>
            <w:r w:rsidRPr="00167D79">
              <w:rPr>
                <w:rFonts w:ascii="Traditional Arabic" w:hAnsi="Traditional Arabic" w:cs="Traditional Arabic"/>
                <w:rtl/>
              </w:rPr>
              <w:t xml:space="preserve">- تقويم  المناقشات الجماعية بشكل دوري </w:t>
            </w:r>
          </w:p>
          <w:p w14:paraId="58F639B4" w14:textId="6E8C088D" w:rsidR="00D03CF0" w:rsidRPr="00167D79" w:rsidRDefault="00D03CF0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167D79">
              <w:rPr>
                <w:rFonts w:ascii="Traditional Arabic" w:hAnsi="Traditional Arabic" w:cs="Traditional Arabic"/>
                <w:rtl/>
              </w:rPr>
              <w:t>- معرفة المعوقات التى واجهت الطالب فى البحث</w:t>
            </w:r>
          </w:p>
        </w:tc>
      </w:tr>
      <w:tr w:rsidR="00167D79" w:rsidRPr="00167D79" w14:paraId="018E1029" w14:textId="77777777" w:rsidTr="001354ED">
        <w:tc>
          <w:tcPr>
            <w:tcW w:w="853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0B6C43EB" w14:textId="6BAD4BDD" w:rsidR="00DC126C" w:rsidRPr="00167D79" w:rsidRDefault="00DC126C" w:rsidP="001354ED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167D79">
              <w:rPr>
                <w:rFonts w:asciiTheme="majorBidi" w:hAnsiTheme="majorBidi" w:cstheme="majorBidi"/>
              </w:rPr>
              <w:t>3.</w:t>
            </w:r>
            <w:r w:rsidR="001354ED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3997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FFFF00"/>
          </w:tcPr>
          <w:p w14:paraId="5376430B" w14:textId="77A4056F" w:rsidR="00DC126C" w:rsidRPr="001354ED" w:rsidRDefault="009A392A" w:rsidP="00DC126C">
            <w:pPr>
              <w:bidi/>
              <w:jc w:val="lowKashida"/>
              <w:rPr>
                <w:rFonts w:ascii="Traditional Arabic" w:hAnsi="Traditional Arabic" w:cs="Traditional Arabic"/>
                <w:color w:val="365F91" w:themeColor="accent1" w:themeShade="BF"/>
                <w:sz w:val="28"/>
                <w:szCs w:val="28"/>
              </w:rPr>
            </w:pPr>
            <w:r w:rsidRPr="009A392A">
              <w:rPr>
                <w:rFonts w:ascii="Traditional Arabic" w:hAnsi="Traditional Arabic" w:cs="Traditional Arabic"/>
                <w:color w:val="365F91" w:themeColor="accent1" w:themeShade="BF"/>
                <w:sz w:val="28"/>
                <w:szCs w:val="28"/>
                <w:rtl/>
              </w:rPr>
              <w:t>يكتسب الطالب القدرة على القيادة والعمل الجماعي</w:t>
            </w:r>
            <w:r w:rsidR="009C2E4D">
              <w:rPr>
                <w:rFonts w:ascii="Traditional Arabic" w:hAnsi="Traditional Arabic" w:cs="Traditional Arabic" w:hint="cs"/>
                <w:color w:val="365F91" w:themeColor="accent1" w:themeShade="BF"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2437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7AF6F16E" w14:textId="5352CE3C" w:rsidR="00DC126C" w:rsidRPr="00167D79" w:rsidRDefault="00DC126C" w:rsidP="00DC126C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167D79"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 xml:space="preserve">- استراتيجية المحاضرة عن طريق تقديم </w:t>
            </w:r>
            <w:r w:rsidRPr="00167D79">
              <w:rPr>
                <w:rFonts w:ascii="Traditional Arabic" w:hAnsi="Traditional Arabic" w:cs="Traditional Arabic"/>
                <w:sz w:val="28"/>
                <w:szCs w:val="28"/>
                <w:rtl/>
              </w:rPr>
              <w:t xml:space="preserve">المحاضرات </w:t>
            </w:r>
            <w:r w:rsidRPr="00167D79"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و</w:t>
            </w:r>
            <w:r w:rsidRPr="00167D79">
              <w:rPr>
                <w:rFonts w:ascii="Traditional Arabic" w:hAnsi="Traditional Arabic" w:cs="Traditional Arabic"/>
                <w:sz w:val="28"/>
                <w:szCs w:val="28"/>
                <w:rtl/>
              </w:rPr>
              <w:t xml:space="preserve"> شرح الدروس</w:t>
            </w:r>
            <w:r w:rsidRPr="00167D79"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 xml:space="preserve"> و</w:t>
            </w:r>
            <w:r w:rsidRPr="00167D79">
              <w:rPr>
                <w:rFonts w:ascii="Traditional Arabic" w:hAnsi="Traditional Arabic" w:cs="Traditional Arabic"/>
                <w:sz w:val="28"/>
                <w:szCs w:val="28"/>
                <w:rtl/>
              </w:rPr>
              <w:t xml:space="preserve"> </w:t>
            </w:r>
            <w:r w:rsidRPr="00167D79"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 xml:space="preserve">الامثلة- استراتيجية </w:t>
            </w:r>
            <w:r w:rsidRPr="00167D79"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lastRenderedPageBreak/>
              <w:t>العصف</w:t>
            </w:r>
            <w:r w:rsidRPr="00167D79">
              <w:rPr>
                <w:rFonts w:ascii="Arial" w:hAnsi="Arial" w:hint="cs"/>
                <w:rtl/>
              </w:rPr>
              <w:t xml:space="preserve"> </w:t>
            </w:r>
            <w:r w:rsidRPr="00167D79"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الذهني</w:t>
            </w:r>
          </w:p>
        </w:tc>
        <w:tc>
          <w:tcPr>
            <w:tcW w:w="2284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72CCD8B7" w14:textId="77777777" w:rsidR="00DC126C" w:rsidRPr="00167D79" w:rsidRDefault="00DC126C" w:rsidP="00DC126C">
            <w:pPr>
              <w:pStyle w:val="ListParagraph"/>
              <w:tabs>
                <w:tab w:val="right" w:pos="317"/>
              </w:tabs>
              <w:bidi/>
              <w:spacing w:line="320" w:lineRule="exact"/>
              <w:ind w:left="226"/>
              <w:rPr>
                <w:rFonts w:ascii="Traditional Arabic" w:hAnsi="Traditional Arabic" w:cs="Traditional Arabic"/>
                <w:sz w:val="28"/>
                <w:szCs w:val="28"/>
              </w:rPr>
            </w:pPr>
            <w:r w:rsidRPr="00167D79"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lastRenderedPageBreak/>
              <w:t xml:space="preserve">-الواجبات </w:t>
            </w:r>
          </w:p>
          <w:p w14:paraId="6E991380" w14:textId="37A2E881" w:rsidR="00DC126C" w:rsidRPr="00167D79" w:rsidRDefault="00DC126C" w:rsidP="00DC126C">
            <w:pPr>
              <w:pStyle w:val="ListParagraph"/>
              <w:numPr>
                <w:ilvl w:val="0"/>
                <w:numId w:val="6"/>
              </w:numPr>
              <w:bidi/>
              <w:ind w:left="508"/>
              <w:jc w:val="lowKashida"/>
              <w:rPr>
                <w:rFonts w:asciiTheme="majorBidi" w:hAnsiTheme="majorBidi" w:cstheme="majorBidi"/>
              </w:rPr>
            </w:pPr>
            <w:r w:rsidRPr="00167D79"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المناقشات</w:t>
            </w:r>
          </w:p>
        </w:tc>
      </w:tr>
      <w:tr w:rsidR="00167D79" w:rsidRPr="00167D79" w14:paraId="1B550636" w14:textId="77777777" w:rsidTr="00363D23">
        <w:tc>
          <w:tcPr>
            <w:tcW w:w="853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14:paraId="420EB5B5" w14:textId="77777777" w:rsidR="00D03CF0" w:rsidRPr="00167D79" w:rsidRDefault="00D03CF0" w:rsidP="00416FE2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167D79">
              <w:rPr>
                <w:rFonts w:asciiTheme="majorBidi" w:hAnsiTheme="majorBidi" w:cstheme="majorBidi"/>
              </w:rPr>
              <w:lastRenderedPageBreak/>
              <w:t>…</w:t>
            </w:r>
          </w:p>
        </w:tc>
        <w:tc>
          <w:tcPr>
            <w:tcW w:w="3997" w:type="dxa"/>
            <w:tcBorders>
              <w:top w:val="dashSmallGap" w:sz="4" w:space="0" w:color="auto"/>
              <w:bottom w:val="single" w:sz="12" w:space="0" w:color="auto"/>
            </w:tcBorders>
          </w:tcPr>
          <w:p w14:paraId="495DBF2A" w14:textId="337BED8D" w:rsidR="00D03CF0" w:rsidRPr="00167D79" w:rsidRDefault="00D03CF0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2437" w:type="dxa"/>
            <w:tcBorders>
              <w:top w:val="dashSmallGap" w:sz="4" w:space="0" w:color="auto"/>
              <w:bottom w:val="single" w:sz="12" w:space="0" w:color="auto"/>
            </w:tcBorders>
          </w:tcPr>
          <w:p w14:paraId="2C7B8E78" w14:textId="1B194515" w:rsidR="00D03CF0" w:rsidRPr="00167D79" w:rsidRDefault="00D03CF0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2284" w:type="dxa"/>
            <w:tcBorders>
              <w:top w:val="dashSmallGap" w:sz="4" w:space="0" w:color="auto"/>
              <w:bottom w:val="single" w:sz="12" w:space="0" w:color="auto"/>
            </w:tcBorders>
          </w:tcPr>
          <w:p w14:paraId="1B154DC4" w14:textId="34551988" w:rsidR="00D03CF0" w:rsidRPr="00167D79" w:rsidRDefault="00D03CF0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</w:tr>
    </w:tbl>
    <w:p w14:paraId="26B38947" w14:textId="5DA93FE8" w:rsidR="00E34F0F" w:rsidRPr="00167D79" w:rsidRDefault="006F5B3C" w:rsidP="00416FE2">
      <w:pPr>
        <w:pStyle w:val="Heading2"/>
        <w:rPr>
          <w:rtl/>
          <w:lang w:bidi="ar-EG"/>
        </w:rPr>
      </w:pPr>
      <w:bookmarkStart w:id="20" w:name="_Toc337792"/>
      <w:bookmarkStart w:id="21" w:name="_Toc526247387"/>
      <w:r w:rsidRPr="00167D79">
        <w:rPr>
          <w:rFonts w:hint="cs"/>
          <w:rtl/>
        </w:rPr>
        <w:t>2</w:t>
      </w:r>
      <w:r w:rsidR="00CD774C" w:rsidRPr="00167D79">
        <w:rPr>
          <w:rFonts w:hint="cs"/>
          <w:rtl/>
        </w:rPr>
        <w:t xml:space="preserve">. </w:t>
      </w:r>
      <w:r w:rsidR="00C26B99" w:rsidRPr="00167D79">
        <w:rPr>
          <w:rFonts w:hint="cs"/>
          <w:rtl/>
        </w:rPr>
        <w:t>أنشطة</w:t>
      </w:r>
      <w:r w:rsidR="00C02B79" w:rsidRPr="00167D79">
        <w:rPr>
          <w:rtl/>
        </w:rPr>
        <w:t xml:space="preserve"> </w:t>
      </w:r>
      <w:r w:rsidR="006A0370" w:rsidRPr="00167D79">
        <w:rPr>
          <w:rFonts w:hint="cs"/>
          <w:rtl/>
        </w:rPr>
        <w:t>تقييم</w:t>
      </w:r>
      <w:r w:rsidR="00C02B79" w:rsidRPr="00167D79">
        <w:rPr>
          <w:rtl/>
        </w:rPr>
        <w:t xml:space="preserve"> الطلبة</w:t>
      </w:r>
      <w:bookmarkEnd w:id="20"/>
      <w:r w:rsidR="00C02B79" w:rsidRPr="00167D79">
        <w:rPr>
          <w:rtl/>
        </w:rPr>
        <w:t xml:space="preserve"> </w:t>
      </w:r>
      <w:bookmarkEnd w:id="21"/>
    </w:p>
    <w:tbl>
      <w:tblPr>
        <w:bidiVisual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1"/>
        <w:gridCol w:w="5555"/>
        <w:gridCol w:w="1348"/>
        <w:gridCol w:w="2247"/>
      </w:tblGrid>
      <w:tr w:rsidR="001D7B4E" w:rsidRPr="00167D79" w14:paraId="5E1D9249" w14:textId="77777777" w:rsidTr="00FC1242">
        <w:trPr>
          <w:tblHeader/>
          <w:jc w:val="center"/>
        </w:trPr>
        <w:tc>
          <w:tcPr>
            <w:tcW w:w="421" w:type="dxa"/>
            <w:tcBorders>
              <w:top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50A627F5" w14:textId="12DB3CB4" w:rsidR="00E34F0F" w:rsidRPr="00167D79" w:rsidRDefault="00DE07AD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67D79">
              <w:rPr>
                <w:rFonts w:asciiTheme="majorBidi" w:hAnsiTheme="majorBidi" w:cstheme="majorBidi" w:hint="cs"/>
                <w:b/>
                <w:bCs/>
                <w:rtl/>
              </w:rPr>
              <w:t>م</w:t>
            </w:r>
          </w:p>
        </w:tc>
        <w:tc>
          <w:tcPr>
            <w:tcW w:w="5555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6E8336FE" w14:textId="1993E28D" w:rsidR="00E34F0F" w:rsidRPr="00167D79" w:rsidRDefault="0015581E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167D79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أنشطة</w:t>
            </w:r>
            <w:r w:rsidR="00C02B79" w:rsidRPr="00167D79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 التق</w:t>
            </w:r>
            <w:r w:rsidR="006A0370" w:rsidRPr="00167D79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ي</w:t>
            </w:r>
            <w:r w:rsidR="00C02B79" w:rsidRPr="00167D79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يم</w:t>
            </w:r>
          </w:p>
        </w:tc>
        <w:tc>
          <w:tcPr>
            <w:tcW w:w="1348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6E7DF91E" w14:textId="77777777" w:rsidR="00E34F0F" w:rsidRPr="00167D79" w:rsidRDefault="008016CD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167D79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توقيت التقييم</w:t>
            </w:r>
          </w:p>
          <w:p w14:paraId="3AE19094" w14:textId="16C2EB48" w:rsidR="008016CD" w:rsidRPr="00167D79" w:rsidRDefault="008016CD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167D79">
              <w:rPr>
                <w:rFonts w:asciiTheme="majorBidi" w:hAnsiTheme="majorBidi" w:cstheme="majorBidi" w:hint="cs"/>
                <w:sz w:val="20"/>
                <w:szCs w:val="20"/>
                <w:rtl/>
                <w:lang w:bidi="ar-EG"/>
              </w:rPr>
              <w:t>(بالأسبوع)</w:t>
            </w:r>
          </w:p>
        </w:tc>
        <w:tc>
          <w:tcPr>
            <w:tcW w:w="2247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1B2FA464" w14:textId="77777777" w:rsidR="007648F8" w:rsidRPr="00167D79" w:rsidRDefault="00C02B79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167D79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النسبة </w:t>
            </w:r>
          </w:p>
          <w:p w14:paraId="7A746397" w14:textId="0D694959" w:rsidR="00E34F0F" w:rsidRPr="00167D79" w:rsidRDefault="00C02B79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167D79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من </w:t>
            </w:r>
            <w:r w:rsidR="00226387" w:rsidRPr="00167D79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إجمالي</w:t>
            </w:r>
            <w:r w:rsidRPr="00167D79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 </w:t>
            </w:r>
            <w:r w:rsidR="008F1EDD" w:rsidRPr="00167D79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 xml:space="preserve">درجة </w:t>
            </w:r>
            <w:r w:rsidRPr="00167D79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التق</w:t>
            </w:r>
            <w:r w:rsidR="007648F8" w:rsidRPr="00167D79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ي</w:t>
            </w:r>
            <w:r w:rsidRPr="00167D79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يم</w:t>
            </w:r>
          </w:p>
        </w:tc>
      </w:tr>
      <w:tr w:rsidR="00BA14E8" w:rsidRPr="00167D79" w14:paraId="2A1E4DD6" w14:textId="77777777" w:rsidTr="00FC1242">
        <w:trPr>
          <w:trHeight w:val="260"/>
          <w:jc w:val="center"/>
        </w:trPr>
        <w:tc>
          <w:tcPr>
            <w:tcW w:w="421" w:type="dxa"/>
            <w:tcBorders>
              <w:top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2F81F33B" w14:textId="39DF013D" w:rsidR="00BA14E8" w:rsidRPr="00167D79" w:rsidRDefault="00BA14E8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67D79">
              <w:rPr>
                <w:rFonts w:asciiTheme="majorBidi" w:hAnsiTheme="majorBidi" w:cstheme="majorBidi"/>
                <w:b/>
                <w:bCs/>
                <w:rtl/>
              </w:rPr>
              <w:t>1</w:t>
            </w:r>
          </w:p>
        </w:tc>
        <w:tc>
          <w:tcPr>
            <w:tcW w:w="5555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275CE9D0" w14:textId="42B58452" w:rsidR="00BA14E8" w:rsidRPr="00167D79" w:rsidRDefault="00BA14E8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167D79">
              <w:rPr>
                <w:rFonts w:asciiTheme="majorBidi" w:hAnsiTheme="majorBidi" w:cstheme="majorBidi" w:hint="cs"/>
                <w:rtl/>
              </w:rPr>
              <w:t>واجب رقم 1</w:t>
            </w:r>
          </w:p>
        </w:tc>
        <w:tc>
          <w:tcPr>
            <w:tcW w:w="1348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3282A010" w14:textId="48A206D8" w:rsidR="00BA14E8" w:rsidRPr="00167D79" w:rsidRDefault="00BA14E8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167D79">
              <w:rPr>
                <w:rFonts w:asciiTheme="majorBidi" w:hAnsiTheme="majorBidi" w:cstheme="majorBidi" w:hint="cs"/>
                <w:rtl/>
              </w:rPr>
              <w:t>الثالث</w:t>
            </w:r>
          </w:p>
        </w:tc>
        <w:tc>
          <w:tcPr>
            <w:tcW w:w="2247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</w:tcBorders>
          </w:tcPr>
          <w:p w14:paraId="584354F0" w14:textId="0AED6A22" w:rsidR="00BA14E8" w:rsidRPr="00167D79" w:rsidRDefault="00BA14E8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167D79">
              <w:rPr>
                <w:rFonts w:asciiTheme="majorBidi" w:hAnsiTheme="majorBidi" w:cstheme="majorBidi" w:hint="cs"/>
                <w:rtl/>
              </w:rPr>
              <w:t xml:space="preserve">  1</w:t>
            </w:r>
          </w:p>
        </w:tc>
      </w:tr>
      <w:tr w:rsidR="00BA14E8" w:rsidRPr="00167D79" w14:paraId="0D4AB978" w14:textId="77777777" w:rsidTr="00FC1242">
        <w:trPr>
          <w:trHeight w:val="260"/>
          <w:jc w:val="center"/>
        </w:trPr>
        <w:tc>
          <w:tcPr>
            <w:tcW w:w="421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679CCBA1" w14:textId="07C10A1E" w:rsidR="00BA14E8" w:rsidRPr="00167D79" w:rsidRDefault="00BA14E8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67D79">
              <w:rPr>
                <w:rFonts w:asciiTheme="majorBidi" w:hAnsiTheme="majorBidi" w:cstheme="majorBidi"/>
                <w:b/>
                <w:bCs/>
                <w:rtl/>
              </w:rPr>
              <w:t>2</w:t>
            </w:r>
          </w:p>
        </w:tc>
        <w:tc>
          <w:tcPr>
            <w:tcW w:w="5555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053CC4DF" w14:textId="5A86AD77" w:rsidR="00BA14E8" w:rsidRPr="00167D79" w:rsidRDefault="001354ED" w:rsidP="001354ED">
            <w:pPr>
              <w:bidi/>
              <w:jc w:val="lowKashida"/>
              <w:rPr>
                <w:rFonts w:asciiTheme="majorBidi" w:hAnsiTheme="majorBidi" w:cstheme="majorBidi" w:hint="cs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واجب رقم2</w:t>
            </w:r>
            <w:r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 w:hint="cs"/>
                <w:rtl/>
              </w:rPr>
              <w:t xml:space="preserve"> </w:t>
            </w:r>
          </w:p>
        </w:tc>
        <w:tc>
          <w:tcPr>
            <w:tcW w:w="134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07594946" w14:textId="06BA4C54" w:rsidR="00BA14E8" w:rsidRPr="00167D79" w:rsidRDefault="00BA14E8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167D79">
              <w:rPr>
                <w:rFonts w:asciiTheme="majorBidi" w:hAnsiTheme="majorBidi" w:cstheme="majorBidi" w:hint="cs"/>
                <w:rtl/>
              </w:rPr>
              <w:t>الرابع</w:t>
            </w:r>
          </w:p>
        </w:tc>
        <w:tc>
          <w:tcPr>
            <w:tcW w:w="224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075CC6FE" w14:textId="69CC8DB9" w:rsidR="00BA14E8" w:rsidRPr="00167D79" w:rsidRDefault="00232F00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1</w:t>
            </w:r>
          </w:p>
        </w:tc>
      </w:tr>
      <w:tr w:rsidR="00BA14E8" w:rsidRPr="00167D79" w14:paraId="37B06F1E" w14:textId="77777777" w:rsidTr="00FC1242">
        <w:trPr>
          <w:trHeight w:val="260"/>
          <w:jc w:val="center"/>
        </w:trPr>
        <w:tc>
          <w:tcPr>
            <w:tcW w:w="421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06B9F71B" w14:textId="0DBF23CD" w:rsidR="00BA14E8" w:rsidRPr="00167D79" w:rsidRDefault="00BA14E8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167D79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3</w:t>
            </w:r>
          </w:p>
        </w:tc>
        <w:tc>
          <w:tcPr>
            <w:tcW w:w="5555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2749775D" w14:textId="3BB98603" w:rsidR="00BA14E8" w:rsidRPr="00167D79" w:rsidRDefault="00BA14E8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167D79">
              <w:rPr>
                <w:rFonts w:asciiTheme="majorBidi" w:hAnsiTheme="majorBidi" w:cstheme="majorBidi" w:hint="cs"/>
                <w:rtl/>
              </w:rPr>
              <w:t>مناقشة شفهية رقم 1</w:t>
            </w:r>
          </w:p>
        </w:tc>
        <w:tc>
          <w:tcPr>
            <w:tcW w:w="134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4874F93C" w14:textId="0EE6B5DF" w:rsidR="00BA14E8" w:rsidRPr="00167D79" w:rsidRDefault="00BA14E8" w:rsidP="00232F00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167D79">
              <w:rPr>
                <w:rFonts w:asciiTheme="majorBidi" w:hAnsiTheme="majorBidi" w:cstheme="majorBidi" w:hint="cs"/>
                <w:rtl/>
              </w:rPr>
              <w:t>ال</w:t>
            </w:r>
            <w:r w:rsidR="00232F00">
              <w:rPr>
                <w:rFonts w:asciiTheme="majorBidi" w:hAnsiTheme="majorBidi" w:cstheme="majorBidi" w:hint="cs"/>
                <w:rtl/>
              </w:rPr>
              <w:t>خامس</w:t>
            </w:r>
          </w:p>
        </w:tc>
        <w:tc>
          <w:tcPr>
            <w:tcW w:w="224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4A8A5374" w14:textId="35586149" w:rsidR="00BA14E8" w:rsidRPr="00167D79" w:rsidRDefault="00232F00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1</w:t>
            </w:r>
          </w:p>
        </w:tc>
      </w:tr>
      <w:tr w:rsidR="00BA14E8" w:rsidRPr="00167D79" w14:paraId="46A84238" w14:textId="77777777" w:rsidTr="00FC1242">
        <w:trPr>
          <w:trHeight w:val="260"/>
          <w:jc w:val="center"/>
        </w:trPr>
        <w:tc>
          <w:tcPr>
            <w:tcW w:w="421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06A3B3E9" w14:textId="72AE1FD5" w:rsidR="00BA14E8" w:rsidRPr="00167D79" w:rsidRDefault="00BA14E8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232F00">
              <w:rPr>
                <w:rFonts w:asciiTheme="majorBidi" w:hAnsiTheme="majorBidi" w:cstheme="majorBidi"/>
                <w:b/>
                <w:bCs/>
                <w:color w:val="365F91" w:themeColor="accent1" w:themeShade="BF"/>
                <w:rtl/>
                <w:lang w:bidi="ar-EG"/>
              </w:rPr>
              <w:t>4</w:t>
            </w:r>
          </w:p>
        </w:tc>
        <w:tc>
          <w:tcPr>
            <w:tcW w:w="5555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5139953C" w14:textId="449B65F7" w:rsidR="00BA14E8" w:rsidRPr="00232F00" w:rsidRDefault="00BA14E8" w:rsidP="00416FE2">
            <w:pPr>
              <w:bidi/>
              <w:jc w:val="lowKashida"/>
              <w:rPr>
                <w:rFonts w:asciiTheme="majorBidi" w:hAnsiTheme="majorBidi" w:cstheme="majorBidi"/>
                <w:color w:val="365F91" w:themeColor="accent1" w:themeShade="BF"/>
              </w:rPr>
            </w:pPr>
            <w:r w:rsidRPr="00232F00">
              <w:rPr>
                <w:rFonts w:asciiTheme="majorBidi" w:hAnsiTheme="majorBidi" w:cstheme="majorBidi" w:hint="cs"/>
                <w:color w:val="365F91" w:themeColor="accent1" w:themeShade="BF"/>
                <w:rtl/>
              </w:rPr>
              <w:t xml:space="preserve">اختبار شهري اول </w:t>
            </w:r>
          </w:p>
        </w:tc>
        <w:tc>
          <w:tcPr>
            <w:tcW w:w="134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291F035A" w14:textId="18A38BCD" w:rsidR="00BA14E8" w:rsidRPr="00232F00" w:rsidRDefault="00BA14E8" w:rsidP="00416FE2">
            <w:pPr>
              <w:bidi/>
              <w:jc w:val="lowKashida"/>
              <w:rPr>
                <w:rFonts w:asciiTheme="majorBidi" w:hAnsiTheme="majorBidi" w:cstheme="majorBidi"/>
                <w:color w:val="365F91" w:themeColor="accent1" w:themeShade="BF"/>
              </w:rPr>
            </w:pPr>
            <w:r w:rsidRPr="00232F00">
              <w:rPr>
                <w:rFonts w:asciiTheme="majorBidi" w:hAnsiTheme="majorBidi" w:cstheme="majorBidi" w:hint="cs"/>
                <w:color w:val="365F91" w:themeColor="accent1" w:themeShade="BF"/>
                <w:rtl/>
              </w:rPr>
              <w:t>الثامن</w:t>
            </w:r>
          </w:p>
        </w:tc>
        <w:tc>
          <w:tcPr>
            <w:tcW w:w="224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25D06465" w14:textId="5536ED7F" w:rsidR="00BA14E8" w:rsidRPr="00232F00" w:rsidRDefault="00BA14E8" w:rsidP="00416FE2">
            <w:pPr>
              <w:bidi/>
              <w:jc w:val="lowKashida"/>
              <w:rPr>
                <w:rFonts w:asciiTheme="majorBidi" w:hAnsiTheme="majorBidi" w:cstheme="majorBidi"/>
                <w:color w:val="365F91" w:themeColor="accent1" w:themeShade="BF"/>
              </w:rPr>
            </w:pPr>
            <w:r w:rsidRPr="00232F00">
              <w:rPr>
                <w:rFonts w:asciiTheme="majorBidi" w:hAnsiTheme="majorBidi" w:cstheme="majorBidi" w:hint="cs"/>
                <w:color w:val="365F91" w:themeColor="accent1" w:themeShade="BF"/>
                <w:rtl/>
              </w:rPr>
              <w:t>20</w:t>
            </w:r>
          </w:p>
        </w:tc>
      </w:tr>
      <w:tr w:rsidR="00BA14E8" w:rsidRPr="00167D79" w14:paraId="227677C9" w14:textId="77777777" w:rsidTr="00FC1242">
        <w:trPr>
          <w:trHeight w:val="260"/>
          <w:jc w:val="center"/>
        </w:trPr>
        <w:tc>
          <w:tcPr>
            <w:tcW w:w="421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40013BC8" w14:textId="5BC234F7" w:rsidR="00BA14E8" w:rsidRPr="00167D79" w:rsidRDefault="00BA14E8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167D79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5</w:t>
            </w:r>
          </w:p>
        </w:tc>
        <w:tc>
          <w:tcPr>
            <w:tcW w:w="5555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0A5F2E8B" w14:textId="022120AA" w:rsidR="00BA14E8" w:rsidRPr="00167D79" w:rsidRDefault="00BA14E8" w:rsidP="00232F00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167D79">
              <w:rPr>
                <w:rFonts w:asciiTheme="majorBidi" w:hAnsiTheme="majorBidi" w:cstheme="majorBidi" w:hint="cs"/>
                <w:rtl/>
              </w:rPr>
              <w:t xml:space="preserve">واجب رقم </w:t>
            </w:r>
            <w:r w:rsidR="00232F00">
              <w:rPr>
                <w:rFonts w:asciiTheme="majorBidi" w:hAnsiTheme="majorBidi" w:cstheme="majorBidi" w:hint="cs"/>
                <w:rtl/>
              </w:rPr>
              <w:t>3 "حالة دراسية /تطبييقية"</w:t>
            </w:r>
          </w:p>
        </w:tc>
        <w:tc>
          <w:tcPr>
            <w:tcW w:w="134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00893788" w14:textId="790F7CF2" w:rsidR="00BA14E8" w:rsidRPr="00167D79" w:rsidRDefault="00BA14E8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167D79">
              <w:rPr>
                <w:rFonts w:asciiTheme="majorBidi" w:hAnsiTheme="majorBidi" w:cstheme="majorBidi" w:hint="cs"/>
                <w:rtl/>
              </w:rPr>
              <w:t>التاسع</w:t>
            </w:r>
          </w:p>
        </w:tc>
        <w:tc>
          <w:tcPr>
            <w:tcW w:w="224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2B241641" w14:textId="79CDBC56" w:rsidR="00BA14E8" w:rsidRPr="00167D79" w:rsidRDefault="00232F00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2</w:t>
            </w:r>
          </w:p>
        </w:tc>
      </w:tr>
      <w:tr w:rsidR="00BA14E8" w:rsidRPr="00167D79" w14:paraId="16225A89" w14:textId="77777777" w:rsidTr="00FC1242">
        <w:trPr>
          <w:trHeight w:val="260"/>
          <w:jc w:val="center"/>
        </w:trPr>
        <w:tc>
          <w:tcPr>
            <w:tcW w:w="421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35DE1387" w14:textId="1AFB2F11" w:rsidR="00BA14E8" w:rsidRPr="00167D79" w:rsidRDefault="00BA14E8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167D79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6</w:t>
            </w:r>
          </w:p>
        </w:tc>
        <w:tc>
          <w:tcPr>
            <w:tcW w:w="5555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239FF866" w14:textId="4BEE7EA1" w:rsidR="00BA14E8" w:rsidRPr="00167D79" w:rsidRDefault="00BA14E8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167D79">
              <w:rPr>
                <w:rFonts w:asciiTheme="majorBidi" w:hAnsiTheme="majorBidi" w:cstheme="majorBidi" w:hint="cs"/>
                <w:rtl/>
              </w:rPr>
              <w:t>مناقشة شفهية رقم 2</w:t>
            </w:r>
          </w:p>
        </w:tc>
        <w:tc>
          <w:tcPr>
            <w:tcW w:w="134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4B0934D3" w14:textId="177CCECB" w:rsidR="00BA14E8" w:rsidRPr="00167D79" w:rsidRDefault="00BA14E8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167D79">
              <w:rPr>
                <w:rFonts w:asciiTheme="majorBidi" w:hAnsiTheme="majorBidi" w:cstheme="majorBidi" w:hint="cs"/>
                <w:rtl/>
              </w:rPr>
              <w:t>العاشر</w:t>
            </w:r>
          </w:p>
        </w:tc>
        <w:tc>
          <w:tcPr>
            <w:tcW w:w="224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3B3C5F57" w14:textId="1989924D" w:rsidR="00BA14E8" w:rsidRPr="00167D79" w:rsidRDefault="00232F00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1</w:t>
            </w:r>
          </w:p>
        </w:tc>
      </w:tr>
      <w:tr w:rsidR="00232F00" w:rsidRPr="00167D79" w14:paraId="459C3F89" w14:textId="77777777" w:rsidTr="00FC1242">
        <w:trPr>
          <w:trHeight w:val="260"/>
          <w:jc w:val="center"/>
        </w:trPr>
        <w:tc>
          <w:tcPr>
            <w:tcW w:w="421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77FCD4E6" w14:textId="14890198" w:rsidR="00232F00" w:rsidRPr="00167D79" w:rsidRDefault="00232F00" w:rsidP="00232F00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7</w:t>
            </w:r>
          </w:p>
        </w:tc>
        <w:tc>
          <w:tcPr>
            <w:tcW w:w="5555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398076E4" w14:textId="000F0011" w:rsidR="00232F00" w:rsidRPr="00167D79" w:rsidRDefault="00232F00" w:rsidP="00232F00">
            <w:pPr>
              <w:bidi/>
              <w:jc w:val="lowKashida"/>
              <w:rPr>
                <w:rFonts w:asciiTheme="majorBidi" w:hAnsiTheme="majorBidi" w:cstheme="majorBidi" w:hint="cs"/>
                <w:rtl/>
              </w:rPr>
            </w:pPr>
            <w:r w:rsidRPr="004F3B9B">
              <w:rPr>
                <w:rtl/>
              </w:rPr>
              <w:t>واجب رقم 4 "حالة دراسية /تطبييقية"</w:t>
            </w:r>
          </w:p>
        </w:tc>
        <w:tc>
          <w:tcPr>
            <w:tcW w:w="134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105DD2A3" w14:textId="5A823A41" w:rsidR="00232F00" w:rsidRPr="00167D79" w:rsidRDefault="00232F00" w:rsidP="00232F00">
            <w:pPr>
              <w:bidi/>
              <w:jc w:val="lowKashida"/>
              <w:rPr>
                <w:rFonts w:asciiTheme="majorBidi" w:hAnsiTheme="majorBidi" w:cstheme="majorBidi" w:hint="cs"/>
                <w:rtl/>
              </w:rPr>
            </w:pPr>
            <w:r w:rsidRPr="004F3B9B">
              <w:rPr>
                <w:rtl/>
              </w:rPr>
              <w:t>الثاني عشر</w:t>
            </w:r>
          </w:p>
        </w:tc>
        <w:tc>
          <w:tcPr>
            <w:tcW w:w="224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7A666777" w14:textId="5101C4A7" w:rsidR="00232F00" w:rsidRPr="00167D79" w:rsidRDefault="00232F00" w:rsidP="00232F00">
            <w:pPr>
              <w:bidi/>
              <w:jc w:val="lowKashida"/>
              <w:rPr>
                <w:rFonts w:asciiTheme="majorBidi" w:hAnsiTheme="majorBidi" w:cstheme="majorBidi" w:hint="cs"/>
                <w:rtl/>
              </w:rPr>
            </w:pPr>
            <w:r w:rsidRPr="004F3B9B">
              <w:rPr>
                <w:rtl/>
              </w:rPr>
              <w:t>2</w:t>
            </w:r>
          </w:p>
        </w:tc>
      </w:tr>
      <w:tr w:rsidR="00BA14E8" w:rsidRPr="00167D79" w14:paraId="3A68F66C" w14:textId="77777777" w:rsidTr="00FC1242">
        <w:trPr>
          <w:trHeight w:val="260"/>
          <w:jc w:val="center"/>
        </w:trPr>
        <w:tc>
          <w:tcPr>
            <w:tcW w:w="421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3EF7E9A6" w14:textId="670EDDB0" w:rsidR="00BA14E8" w:rsidRPr="00232F00" w:rsidRDefault="00232F00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color w:val="365F91" w:themeColor="accent1" w:themeShade="BF"/>
                <w:rtl/>
                <w:lang w:bidi="ar-EG"/>
              </w:rPr>
            </w:pPr>
            <w:r w:rsidRPr="00232F00">
              <w:rPr>
                <w:rFonts w:asciiTheme="majorBidi" w:hAnsiTheme="majorBidi" w:cstheme="majorBidi" w:hint="cs"/>
                <w:b/>
                <w:bCs/>
                <w:color w:val="365F91" w:themeColor="accent1" w:themeShade="BF"/>
                <w:rtl/>
                <w:lang w:bidi="ar-EG"/>
              </w:rPr>
              <w:t>8</w:t>
            </w:r>
          </w:p>
        </w:tc>
        <w:tc>
          <w:tcPr>
            <w:tcW w:w="5555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47CB61C4" w14:textId="268767BA" w:rsidR="00BA14E8" w:rsidRPr="00232F00" w:rsidRDefault="00BA14E8" w:rsidP="00416FE2">
            <w:pPr>
              <w:bidi/>
              <w:jc w:val="lowKashida"/>
              <w:rPr>
                <w:rFonts w:asciiTheme="majorBidi" w:hAnsiTheme="majorBidi" w:cstheme="majorBidi"/>
                <w:color w:val="365F91" w:themeColor="accent1" w:themeShade="BF"/>
              </w:rPr>
            </w:pPr>
            <w:r w:rsidRPr="00232F00">
              <w:rPr>
                <w:rFonts w:asciiTheme="majorBidi" w:hAnsiTheme="majorBidi" w:cstheme="majorBidi" w:hint="cs"/>
                <w:color w:val="365F91" w:themeColor="accent1" w:themeShade="BF"/>
                <w:rtl/>
              </w:rPr>
              <w:t>اختبار شهرى ثاني</w:t>
            </w:r>
          </w:p>
        </w:tc>
        <w:tc>
          <w:tcPr>
            <w:tcW w:w="134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60727B96" w14:textId="33A31460" w:rsidR="00BA14E8" w:rsidRPr="00232F00" w:rsidRDefault="00BA14E8" w:rsidP="00416FE2">
            <w:pPr>
              <w:bidi/>
              <w:jc w:val="lowKashida"/>
              <w:rPr>
                <w:rFonts w:asciiTheme="majorBidi" w:hAnsiTheme="majorBidi" w:cstheme="majorBidi"/>
                <w:color w:val="365F91" w:themeColor="accent1" w:themeShade="BF"/>
              </w:rPr>
            </w:pPr>
            <w:r w:rsidRPr="00232F00">
              <w:rPr>
                <w:rFonts w:asciiTheme="majorBidi" w:hAnsiTheme="majorBidi" w:cstheme="majorBidi" w:hint="cs"/>
                <w:color w:val="365F91" w:themeColor="accent1" w:themeShade="BF"/>
                <w:rtl/>
              </w:rPr>
              <w:t>الثالث عشر</w:t>
            </w:r>
          </w:p>
        </w:tc>
        <w:tc>
          <w:tcPr>
            <w:tcW w:w="224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22FC0C1A" w14:textId="12517D7F" w:rsidR="00BA14E8" w:rsidRPr="00232F00" w:rsidRDefault="00BA14E8" w:rsidP="00416FE2">
            <w:pPr>
              <w:bidi/>
              <w:jc w:val="lowKashida"/>
              <w:rPr>
                <w:rFonts w:asciiTheme="majorBidi" w:hAnsiTheme="majorBidi" w:cstheme="majorBidi"/>
                <w:color w:val="365F91" w:themeColor="accent1" w:themeShade="BF"/>
              </w:rPr>
            </w:pPr>
            <w:r w:rsidRPr="00232F00">
              <w:rPr>
                <w:rFonts w:asciiTheme="majorBidi" w:hAnsiTheme="majorBidi" w:cstheme="majorBidi" w:hint="cs"/>
                <w:color w:val="365F91" w:themeColor="accent1" w:themeShade="BF"/>
                <w:rtl/>
              </w:rPr>
              <w:t>20</w:t>
            </w:r>
          </w:p>
        </w:tc>
      </w:tr>
      <w:tr w:rsidR="00BA14E8" w:rsidRPr="00167D79" w14:paraId="10C93D9F" w14:textId="77777777" w:rsidTr="00BA14E8">
        <w:trPr>
          <w:trHeight w:val="260"/>
          <w:jc w:val="center"/>
        </w:trPr>
        <w:tc>
          <w:tcPr>
            <w:tcW w:w="421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67C250D1" w14:textId="3F5D3EB3" w:rsidR="00BA14E8" w:rsidRPr="00167D79" w:rsidRDefault="00232F00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9</w:t>
            </w:r>
          </w:p>
        </w:tc>
        <w:tc>
          <w:tcPr>
            <w:tcW w:w="5555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24A35BFC" w14:textId="5B4823B6" w:rsidR="00BA14E8" w:rsidRPr="00167D79" w:rsidRDefault="00BA14E8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167D79">
              <w:rPr>
                <w:rFonts w:asciiTheme="majorBidi" w:hAnsiTheme="majorBidi" w:cstheme="majorBidi" w:hint="cs"/>
                <w:rtl/>
              </w:rPr>
              <w:t>عرض تقديمي</w:t>
            </w:r>
          </w:p>
        </w:tc>
        <w:tc>
          <w:tcPr>
            <w:tcW w:w="134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2A0CA844" w14:textId="798EEE41" w:rsidR="00BA14E8" w:rsidRPr="00167D79" w:rsidRDefault="00BA14E8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167D79">
              <w:rPr>
                <w:rFonts w:asciiTheme="majorBidi" w:hAnsiTheme="majorBidi" w:cstheme="majorBidi" w:hint="cs"/>
                <w:rtl/>
              </w:rPr>
              <w:t>الرابع عشر</w:t>
            </w:r>
          </w:p>
        </w:tc>
        <w:tc>
          <w:tcPr>
            <w:tcW w:w="224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42A00AC0" w14:textId="7B573E74" w:rsidR="00BA14E8" w:rsidRPr="00167D79" w:rsidRDefault="00BA14E8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167D79">
              <w:rPr>
                <w:rFonts w:asciiTheme="majorBidi" w:hAnsiTheme="majorBidi" w:cstheme="majorBidi" w:hint="cs"/>
                <w:rtl/>
              </w:rPr>
              <w:t>2</w:t>
            </w:r>
          </w:p>
        </w:tc>
      </w:tr>
      <w:tr w:rsidR="00BA14E8" w:rsidRPr="00167D79" w14:paraId="03883EE4" w14:textId="77777777" w:rsidTr="00BA14E8">
        <w:trPr>
          <w:trHeight w:val="260"/>
          <w:jc w:val="center"/>
        </w:trPr>
        <w:tc>
          <w:tcPr>
            <w:tcW w:w="421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7AF133C6" w14:textId="77777777" w:rsidR="00BA14E8" w:rsidRPr="00167D79" w:rsidRDefault="00BA14E8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</w:p>
        </w:tc>
        <w:tc>
          <w:tcPr>
            <w:tcW w:w="5555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125C36BB" w14:textId="5D03D84F" w:rsidR="00BA14E8" w:rsidRPr="00232F00" w:rsidRDefault="00BA14E8" w:rsidP="00416FE2">
            <w:pPr>
              <w:bidi/>
              <w:jc w:val="lowKashida"/>
              <w:rPr>
                <w:rFonts w:asciiTheme="majorBidi" w:hAnsiTheme="majorBidi" w:cstheme="majorBidi"/>
                <w:color w:val="365F91" w:themeColor="accent1" w:themeShade="BF"/>
              </w:rPr>
            </w:pPr>
            <w:r w:rsidRPr="00232F00">
              <w:rPr>
                <w:rFonts w:asciiTheme="majorBidi" w:hAnsiTheme="majorBidi" w:cstheme="majorBidi" w:hint="cs"/>
                <w:color w:val="365F91" w:themeColor="accent1" w:themeShade="BF"/>
                <w:rtl/>
              </w:rPr>
              <w:t>الاختبار النهائي</w:t>
            </w:r>
          </w:p>
        </w:tc>
        <w:tc>
          <w:tcPr>
            <w:tcW w:w="134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76AC6AE3" w14:textId="77777777" w:rsidR="00BA14E8" w:rsidRPr="00232F00" w:rsidRDefault="00BA14E8" w:rsidP="00416FE2">
            <w:pPr>
              <w:bidi/>
              <w:jc w:val="lowKashida"/>
              <w:rPr>
                <w:rFonts w:asciiTheme="majorBidi" w:hAnsiTheme="majorBidi" w:cstheme="majorBidi"/>
                <w:color w:val="365F91" w:themeColor="accent1" w:themeShade="BF"/>
              </w:rPr>
            </w:pPr>
          </w:p>
        </w:tc>
        <w:tc>
          <w:tcPr>
            <w:tcW w:w="224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4F8D8731" w14:textId="778E2563" w:rsidR="00BA14E8" w:rsidRPr="00232F00" w:rsidRDefault="00BA14E8" w:rsidP="00416FE2">
            <w:pPr>
              <w:bidi/>
              <w:jc w:val="lowKashida"/>
              <w:rPr>
                <w:rFonts w:asciiTheme="majorBidi" w:hAnsiTheme="majorBidi" w:cstheme="majorBidi"/>
                <w:color w:val="365F91" w:themeColor="accent1" w:themeShade="BF"/>
              </w:rPr>
            </w:pPr>
            <w:r w:rsidRPr="00232F00">
              <w:rPr>
                <w:rFonts w:asciiTheme="majorBidi" w:hAnsiTheme="majorBidi" w:cstheme="majorBidi" w:hint="cs"/>
                <w:color w:val="365F91" w:themeColor="accent1" w:themeShade="BF"/>
                <w:rtl/>
              </w:rPr>
              <w:t>50</w:t>
            </w:r>
          </w:p>
        </w:tc>
      </w:tr>
      <w:tr w:rsidR="00BA14E8" w:rsidRPr="00167D79" w14:paraId="19734705" w14:textId="77777777" w:rsidTr="00FC1242">
        <w:trPr>
          <w:trHeight w:val="260"/>
          <w:jc w:val="center"/>
        </w:trPr>
        <w:tc>
          <w:tcPr>
            <w:tcW w:w="421" w:type="dxa"/>
            <w:tcBorders>
              <w:top w:val="dashSmallGap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06786008" w14:textId="77777777" w:rsidR="00BA14E8" w:rsidRPr="00167D79" w:rsidRDefault="00BA14E8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</w:p>
        </w:tc>
        <w:tc>
          <w:tcPr>
            <w:tcW w:w="5555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14:paraId="5308B8E5" w14:textId="233D4D3D" w:rsidR="00BA14E8" w:rsidRPr="00167D79" w:rsidRDefault="00BA14E8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167D79">
              <w:rPr>
                <w:rFonts w:asciiTheme="majorBidi" w:hAnsiTheme="majorBidi" w:cstheme="majorBidi" w:hint="cs"/>
                <w:rtl/>
              </w:rPr>
              <w:t>اجمالي</w:t>
            </w:r>
          </w:p>
        </w:tc>
        <w:tc>
          <w:tcPr>
            <w:tcW w:w="1348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14:paraId="10AA068E" w14:textId="77777777" w:rsidR="00BA14E8" w:rsidRPr="00167D79" w:rsidRDefault="00BA14E8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2247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14:paraId="65CA357F" w14:textId="01C8E3D2" w:rsidR="00BA14E8" w:rsidRPr="00167D79" w:rsidRDefault="00BA14E8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167D79">
              <w:rPr>
                <w:rFonts w:asciiTheme="majorBidi" w:hAnsiTheme="majorBidi" w:cstheme="majorBidi" w:hint="cs"/>
                <w:rtl/>
              </w:rPr>
              <w:t>100</w:t>
            </w:r>
          </w:p>
        </w:tc>
      </w:tr>
    </w:tbl>
    <w:p w14:paraId="3EE92555" w14:textId="76011C59" w:rsidR="00245E1B" w:rsidRPr="00167D79" w:rsidRDefault="00C26B99" w:rsidP="00416FE2">
      <w:pPr>
        <w:bidi/>
        <w:rPr>
          <w:rFonts w:asciiTheme="majorBidi" w:hAnsiTheme="majorBidi" w:cstheme="majorBidi"/>
          <w:sz w:val="20"/>
          <w:szCs w:val="20"/>
          <w:rtl/>
          <w:lang w:bidi="ar-EG"/>
        </w:rPr>
      </w:pPr>
      <w:r w:rsidRPr="00167D79">
        <w:rPr>
          <w:rFonts w:asciiTheme="majorBidi" w:hAnsiTheme="majorBidi" w:cstheme="majorBidi" w:hint="cs"/>
          <w:sz w:val="20"/>
          <w:szCs w:val="20"/>
          <w:rtl/>
        </w:rPr>
        <w:t>أنشطة</w:t>
      </w:r>
      <w:r w:rsidR="00C02B79" w:rsidRPr="00167D79">
        <w:rPr>
          <w:rFonts w:asciiTheme="majorBidi" w:hAnsiTheme="majorBidi" w:cstheme="majorBidi"/>
          <w:sz w:val="20"/>
          <w:szCs w:val="20"/>
          <w:rtl/>
        </w:rPr>
        <w:t xml:space="preserve"> التق</w:t>
      </w:r>
      <w:r w:rsidR="007648F8" w:rsidRPr="00167D79">
        <w:rPr>
          <w:rFonts w:asciiTheme="majorBidi" w:hAnsiTheme="majorBidi" w:cstheme="majorBidi" w:hint="cs"/>
          <w:sz w:val="20"/>
          <w:szCs w:val="20"/>
          <w:rtl/>
        </w:rPr>
        <w:t>ي</w:t>
      </w:r>
      <w:r w:rsidR="00C02B79" w:rsidRPr="00167D79">
        <w:rPr>
          <w:rFonts w:asciiTheme="majorBidi" w:hAnsiTheme="majorBidi" w:cstheme="majorBidi"/>
          <w:sz w:val="20"/>
          <w:szCs w:val="20"/>
          <w:rtl/>
        </w:rPr>
        <w:t xml:space="preserve">يم </w:t>
      </w:r>
      <w:r w:rsidR="00BA479B" w:rsidRPr="00167D79">
        <w:rPr>
          <w:rFonts w:asciiTheme="majorBidi" w:hAnsiTheme="majorBidi" w:cstheme="majorBidi"/>
          <w:sz w:val="20"/>
          <w:szCs w:val="20"/>
          <w:rtl/>
        </w:rPr>
        <w:t>(</w:t>
      </w:r>
      <w:r w:rsidR="00D41348" w:rsidRPr="00167D79">
        <w:rPr>
          <w:rFonts w:asciiTheme="majorBidi" w:hAnsiTheme="majorBidi" w:cstheme="majorBidi"/>
          <w:sz w:val="20"/>
          <w:szCs w:val="20"/>
          <w:rtl/>
        </w:rPr>
        <w:t>اختبار</w:t>
      </w:r>
      <w:r w:rsidR="00496BB5" w:rsidRPr="00167D79">
        <w:rPr>
          <w:rFonts w:asciiTheme="majorBidi" w:hAnsiTheme="majorBidi" w:cstheme="majorBidi" w:hint="cs"/>
          <w:sz w:val="20"/>
          <w:szCs w:val="20"/>
          <w:rtl/>
        </w:rPr>
        <w:t xml:space="preserve"> تحريري</w:t>
      </w:r>
      <w:r w:rsidR="00D41348" w:rsidRPr="00167D79">
        <w:rPr>
          <w:rFonts w:asciiTheme="majorBidi" w:hAnsiTheme="majorBidi" w:cstheme="majorBidi" w:hint="cs"/>
          <w:sz w:val="20"/>
          <w:szCs w:val="20"/>
          <w:rtl/>
        </w:rPr>
        <w:t>،</w:t>
      </w:r>
      <w:r w:rsidR="00C02B79" w:rsidRPr="00167D79">
        <w:rPr>
          <w:rFonts w:asciiTheme="majorBidi" w:hAnsiTheme="majorBidi" w:cstheme="majorBidi"/>
          <w:sz w:val="20"/>
          <w:szCs w:val="20"/>
          <w:rtl/>
        </w:rPr>
        <w:t xml:space="preserve"> </w:t>
      </w:r>
      <w:r w:rsidR="00BA479B" w:rsidRPr="00167D79">
        <w:rPr>
          <w:rFonts w:asciiTheme="majorBidi" w:hAnsiTheme="majorBidi" w:cstheme="majorBidi"/>
          <w:sz w:val="20"/>
          <w:szCs w:val="20"/>
          <w:rtl/>
        </w:rPr>
        <w:t>شفهي،</w:t>
      </w:r>
      <w:r w:rsidR="00C02B79" w:rsidRPr="00167D79">
        <w:rPr>
          <w:rFonts w:asciiTheme="majorBidi" w:hAnsiTheme="majorBidi" w:cstheme="majorBidi"/>
          <w:sz w:val="20"/>
          <w:szCs w:val="20"/>
          <w:rtl/>
        </w:rPr>
        <w:t xml:space="preserve"> عرض </w:t>
      </w:r>
      <w:r w:rsidR="00BA479B" w:rsidRPr="00167D79">
        <w:rPr>
          <w:rFonts w:asciiTheme="majorBidi" w:hAnsiTheme="majorBidi" w:cstheme="majorBidi"/>
          <w:sz w:val="20"/>
          <w:szCs w:val="20"/>
          <w:rtl/>
        </w:rPr>
        <w:t>تقديمي</w:t>
      </w:r>
      <w:r w:rsidR="004A4CAB" w:rsidRPr="00167D79">
        <w:rPr>
          <w:rFonts w:asciiTheme="majorBidi" w:hAnsiTheme="majorBidi" w:cstheme="majorBidi" w:hint="cs"/>
          <w:sz w:val="20"/>
          <w:szCs w:val="20"/>
          <w:rtl/>
        </w:rPr>
        <w:t>،</w:t>
      </w:r>
      <w:r w:rsidR="004A4CAB" w:rsidRPr="00167D79">
        <w:rPr>
          <w:rFonts w:asciiTheme="majorBidi" w:hAnsiTheme="majorBidi" w:cstheme="majorBidi"/>
          <w:sz w:val="20"/>
          <w:szCs w:val="20"/>
          <w:rtl/>
        </w:rPr>
        <w:t xml:space="preserve"> مشروع جماعي، </w:t>
      </w:r>
      <w:r w:rsidR="004A4CAB" w:rsidRPr="00167D79">
        <w:rPr>
          <w:rFonts w:asciiTheme="majorBidi" w:hAnsiTheme="majorBidi" w:cstheme="majorBidi" w:hint="cs"/>
          <w:sz w:val="20"/>
          <w:szCs w:val="20"/>
          <w:rtl/>
        </w:rPr>
        <w:t>ورقة عمل</w:t>
      </w:r>
      <w:r w:rsidR="00C02B79" w:rsidRPr="00167D79">
        <w:rPr>
          <w:rFonts w:asciiTheme="majorBidi" w:hAnsiTheme="majorBidi" w:cstheme="majorBidi"/>
          <w:sz w:val="20"/>
          <w:szCs w:val="20"/>
          <w:rtl/>
        </w:rPr>
        <w:t xml:space="preserve"> </w:t>
      </w:r>
      <w:r w:rsidR="00BA479B" w:rsidRPr="00167D79">
        <w:rPr>
          <w:rFonts w:asciiTheme="majorBidi" w:hAnsiTheme="majorBidi" w:cstheme="majorBidi"/>
          <w:sz w:val="20"/>
          <w:szCs w:val="20"/>
          <w:rtl/>
        </w:rPr>
        <w:t>الخ)</w:t>
      </w:r>
    </w:p>
    <w:p w14:paraId="05BB8046" w14:textId="4C644CA5" w:rsidR="008746CB" w:rsidRPr="00167D79" w:rsidRDefault="008746CB" w:rsidP="00416FE2">
      <w:pPr>
        <w:bidi/>
        <w:rPr>
          <w:rFonts w:asciiTheme="majorBidi" w:hAnsiTheme="majorBidi" w:cstheme="majorBidi"/>
          <w:i/>
          <w:iCs/>
          <w:sz w:val="18"/>
          <w:szCs w:val="18"/>
        </w:rPr>
      </w:pPr>
    </w:p>
    <w:p w14:paraId="3EDD2584" w14:textId="44F50F0C" w:rsidR="00BC0F44" w:rsidRPr="00167D79" w:rsidRDefault="00BC0F44" w:rsidP="00416FE2">
      <w:pPr>
        <w:bidi/>
        <w:rPr>
          <w:rFonts w:asciiTheme="majorBidi" w:hAnsiTheme="majorBidi" w:cstheme="majorBidi"/>
          <w:i/>
          <w:iCs/>
          <w:sz w:val="18"/>
          <w:szCs w:val="18"/>
        </w:rPr>
      </w:pPr>
    </w:p>
    <w:p w14:paraId="46A47A68" w14:textId="6D9AA5BE" w:rsidR="004F498B" w:rsidRPr="00167D79" w:rsidRDefault="00393441" w:rsidP="00416FE2">
      <w:pPr>
        <w:pStyle w:val="Heading1"/>
        <w:rPr>
          <w:color w:val="auto"/>
        </w:rPr>
      </w:pPr>
      <w:bookmarkStart w:id="22" w:name="_Toc526247388"/>
      <w:bookmarkStart w:id="23" w:name="_Toc337793"/>
      <w:r w:rsidRPr="00167D79">
        <w:rPr>
          <w:color w:val="auto"/>
          <w:rtl/>
        </w:rPr>
        <w:t xml:space="preserve">هـ - </w:t>
      </w:r>
      <w:r w:rsidR="00013764" w:rsidRPr="00167D79">
        <w:rPr>
          <w:rFonts w:hint="cs"/>
          <w:color w:val="auto"/>
          <w:rtl/>
        </w:rPr>
        <w:t xml:space="preserve">أنشطة </w:t>
      </w:r>
      <w:r w:rsidR="00F95A87" w:rsidRPr="00167D79">
        <w:rPr>
          <w:rFonts w:hint="cs"/>
          <w:color w:val="auto"/>
          <w:rtl/>
        </w:rPr>
        <w:t>الإرشاد</w:t>
      </w:r>
      <w:r w:rsidRPr="00167D79">
        <w:rPr>
          <w:color w:val="auto"/>
          <w:rtl/>
        </w:rPr>
        <w:t xml:space="preserve"> الأكاديمي والدعم </w:t>
      </w:r>
      <w:r w:rsidR="00BA479B" w:rsidRPr="00167D79">
        <w:rPr>
          <w:color w:val="auto"/>
          <w:rtl/>
        </w:rPr>
        <w:t>الطلابي:</w:t>
      </w:r>
      <w:bookmarkEnd w:id="22"/>
      <w:bookmarkEnd w:id="23"/>
    </w:p>
    <w:tbl>
      <w:tblPr>
        <w:tblStyle w:val="TableGrid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71"/>
      </w:tblGrid>
      <w:tr w:rsidR="00013764" w:rsidRPr="00167D79" w14:paraId="717993A5" w14:textId="77777777" w:rsidTr="004942AF">
        <w:trPr>
          <w:trHeight w:val="1298"/>
        </w:trPr>
        <w:tc>
          <w:tcPr>
            <w:tcW w:w="9571" w:type="dxa"/>
          </w:tcPr>
          <w:p w14:paraId="706A8554" w14:textId="7E0A8247" w:rsidR="00BA14E8" w:rsidRPr="00167D79" w:rsidRDefault="00BA14E8" w:rsidP="00BA14E8">
            <w:pPr>
              <w:bidi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167D79">
              <w:rPr>
                <w:rFonts w:asciiTheme="majorBidi" w:hAnsiTheme="majorBidi"/>
                <w:b/>
                <w:bCs/>
                <w:rtl/>
              </w:rPr>
              <w:t>يتوافر الارشاد الاكاديمي والدعم الطلاب طوال ساعات الارشاد الاكاديمي للمحاضر</w:t>
            </w:r>
          </w:p>
          <w:p w14:paraId="5055938E" w14:textId="77777777" w:rsidR="00013764" w:rsidRPr="00167D79" w:rsidRDefault="00BA14E8" w:rsidP="00BA14E8">
            <w:pPr>
              <w:bidi/>
              <w:jc w:val="both"/>
              <w:rPr>
                <w:rFonts w:asciiTheme="majorBidi" w:hAnsiTheme="majorBidi" w:cstheme="majorBidi"/>
                <w:b/>
                <w:bCs/>
                <w:rtl/>
              </w:rPr>
            </w:pPr>
            <w:r w:rsidRPr="00167D79">
              <w:rPr>
                <w:rFonts w:asciiTheme="majorBidi" w:hAnsiTheme="majorBidi"/>
                <w:b/>
                <w:bCs/>
                <w:rtl/>
              </w:rPr>
              <w:t>ويمكن للطلاب التواصل المباشر مع المحاضر في مكتبه بقسم ادارة الاعمال</w:t>
            </w:r>
            <w:r w:rsidR="004D6342" w:rsidRPr="00167D79">
              <w:rPr>
                <w:rFonts w:asciiTheme="majorBidi" w:hAnsiTheme="majorBidi" w:cstheme="majorBidi" w:hint="cs"/>
                <w:b/>
                <w:bCs/>
                <w:rtl/>
              </w:rPr>
              <w:t xml:space="preserve"> وفق الجدول الاتي:</w:t>
            </w:r>
          </w:p>
          <w:p w14:paraId="065C5D2E" w14:textId="77777777" w:rsidR="004D6342" w:rsidRPr="00167D79" w:rsidRDefault="004D6342" w:rsidP="004D6342">
            <w:pPr>
              <w:bidi/>
              <w:jc w:val="both"/>
              <w:rPr>
                <w:rFonts w:cs="KacstBook"/>
                <w:rtl/>
                <w:lang w:val="en-AU"/>
              </w:rPr>
            </w:pPr>
            <w:r w:rsidRPr="00167D79">
              <w:rPr>
                <w:rFonts w:cs="KacstBook" w:hint="cs"/>
                <w:b/>
                <w:bCs/>
                <w:sz w:val="22"/>
                <w:rtl/>
              </w:rPr>
              <w:t xml:space="preserve">توجد 10ساعات اكاديمية للارشاد والاستشارات والدعم </w:t>
            </w:r>
          </w:p>
          <w:tbl>
            <w:tblPr>
              <w:tblStyle w:val="TableGrid"/>
              <w:bidiVisual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406"/>
              <w:gridCol w:w="2406"/>
            </w:tblGrid>
            <w:tr w:rsidR="004D6342" w:rsidRPr="00167D79" w14:paraId="5CFAAE6D" w14:textId="77777777" w:rsidTr="005A5FDB">
              <w:tc>
                <w:tcPr>
                  <w:tcW w:w="2406" w:type="dxa"/>
                </w:tcPr>
                <w:p w14:paraId="206F6E4D" w14:textId="77777777" w:rsidR="004D6342" w:rsidRPr="00167D79" w:rsidRDefault="004D6342" w:rsidP="004D6342">
                  <w:pPr>
                    <w:bidi/>
                    <w:jc w:val="both"/>
                    <w:rPr>
                      <w:rFonts w:cs="KacstBook"/>
                      <w:rtl/>
                      <w:lang w:val="en-AU"/>
                    </w:rPr>
                  </w:pPr>
                  <w:r w:rsidRPr="00167D79">
                    <w:rPr>
                      <w:rFonts w:cs="KacstBook" w:hint="cs"/>
                      <w:rtl/>
                      <w:lang w:val="en-AU"/>
                    </w:rPr>
                    <w:t>اليوم</w:t>
                  </w:r>
                </w:p>
              </w:tc>
              <w:tc>
                <w:tcPr>
                  <w:tcW w:w="2406" w:type="dxa"/>
                </w:tcPr>
                <w:p w14:paraId="6DE7497A" w14:textId="77777777" w:rsidR="004D6342" w:rsidRPr="00167D79" w:rsidRDefault="004D6342" w:rsidP="004D6342">
                  <w:pPr>
                    <w:bidi/>
                    <w:jc w:val="both"/>
                    <w:rPr>
                      <w:rFonts w:cs="KacstBook"/>
                      <w:rtl/>
                      <w:lang w:val="en-AU"/>
                    </w:rPr>
                  </w:pPr>
                  <w:r w:rsidRPr="00167D79">
                    <w:rPr>
                      <w:rFonts w:cs="KacstBook" w:hint="cs"/>
                      <w:rtl/>
                      <w:lang w:val="en-AU"/>
                    </w:rPr>
                    <w:t>الساعات</w:t>
                  </w:r>
                </w:p>
              </w:tc>
            </w:tr>
            <w:tr w:rsidR="004D6342" w:rsidRPr="00167D79" w14:paraId="6C5FEB11" w14:textId="77777777" w:rsidTr="005A5FDB">
              <w:tc>
                <w:tcPr>
                  <w:tcW w:w="2406" w:type="dxa"/>
                </w:tcPr>
                <w:p w14:paraId="18027506" w14:textId="77777777" w:rsidR="004D6342" w:rsidRPr="00167D79" w:rsidRDefault="004D6342" w:rsidP="004D6342">
                  <w:pPr>
                    <w:bidi/>
                    <w:jc w:val="both"/>
                    <w:rPr>
                      <w:rFonts w:cs="KacstBook"/>
                      <w:rtl/>
                      <w:lang w:val="en-AU"/>
                    </w:rPr>
                  </w:pPr>
                  <w:r w:rsidRPr="00167D79">
                    <w:rPr>
                      <w:rFonts w:cs="KacstBook" w:hint="cs"/>
                      <w:rtl/>
                      <w:lang w:val="en-AU"/>
                    </w:rPr>
                    <w:t>الاحد</w:t>
                  </w:r>
                </w:p>
              </w:tc>
              <w:tc>
                <w:tcPr>
                  <w:tcW w:w="2406" w:type="dxa"/>
                </w:tcPr>
                <w:p w14:paraId="31503076" w14:textId="645383BF" w:rsidR="004D6342" w:rsidRPr="002A09DA" w:rsidRDefault="004D6342" w:rsidP="004D6342">
                  <w:pPr>
                    <w:bidi/>
                    <w:jc w:val="both"/>
                    <w:rPr>
                      <w:rFonts w:cs="KacstBook"/>
                      <w:color w:val="365F91" w:themeColor="accent1" w:themeShade="BF"/>
                      <w:rtl/>
                      <w:lang w:val="en-AU"/>
                    </w:rPr>
                  </w:pPr>
                  <w:r w:rsidRPr="002A09DA">
                    <w:rPr>
                      <w:rFonts w:cs="KacstBook" w:hint="cs"/>
                      <w:color w:val="365F91" w:themeColor="accent1" w:themeShade="BF"/>
                      <w:rtl/>
                      <w:lang w:val="en-AU"/>
                    </w:rPr>
                    <w:t xml:space="preserve">من 11:00الى </w:t>
                  </w:r>
                  <w:r w:rsidR="002A09DA" w:rsidRPr="002A09DA">
                    <w:rPr>
                      <w:rFonts w:cs="KacstBook"/>
                      <w:color w:val="365F91" w:themeColor="accent1" w:themeShade="BF"/>
                      <w:rtl/>
                      <w:lang w:val="en-AU"/>
                    </w:rPr>
                    <w:t>12:00</w:t>
                  </w:r>
                </w:p>
              </w:tc>
            </w:tr>
            <w:tr w:rsidR="004D6342" w:rsidRPr="00167D79" w14:paraId="0F487A3C" w14:textId="77777777" w:rsidTr="005A5FDB">
              <w:tc>
                <w:tcPr>
                  <w:tcW w:w="2406" w:type="dxa"/>
                </w:tcPr>
                <w:p w14:paraId="36C9E0F7" w14:textId="77777777" w:rsidR="004D6342" w:rsidRPr="00167D79" w:rsidRDefault="004D6342" w:rsidP="004D6342">
                  <w:pPr>
                    <w:bidi/>
                    <w:jc w:val="both"/>
                    <w:rPr>
                      <w:rFonts w:cs="KacstBook"/>
                      <w:rtl/>
                      <w:lang w:val="en-AU"/>
                    </w:rPr>
                  </w:pPr>
                  <w:r w:rsidRPr="00167D79">
                    <w:rPr>
                      <w:rFonts w:cs="KacstBook" w:hint="cs"/>
                      <w:rtl/>
                      <w:lang w:val="en-AU"/>
                    </w:rPr>
                    <w:t>الاثنين</w:t>
                  </w:r>
                </w:p>
              </w:tc>
              <w:tc>
                <w:tcPr>
                  <w:tcW w:w="2406" w:type="dxa"/>
                </w:tcPr>
                <w:p w14:paraId="79C82BE2" w14:textId="77777777" w:rsidR="004D6342" w:rsidRPr="002A09DA" w:rsidRDefault="004D6342" w:rsidP="004D6342">
                  <w:pPr>
                    <w:bidi/>
                    <w:jc w:val="both"/>
                    <w:rPr>
                      <w:rFonts w:cs="KacstBook"/>
                      <w:color w:val="365F91" w:themeColor="accent1" w:themeShade="BF"/>
                      <w:rtl/>
                      <w:lang w:val="en-AU"/>
                    </w:rPr>
                  </w:pPr>
                  <w:r w:rsidRPr="002A09DA">
                    <w:rPr>
                      <w:rFonts w:cs="KacstBook" w:hint="cs"/>
                      <w:color w:val="365F91" w:themeColor="accent1" w:themeShade="BF"/>
                      <w:rtl/>
                      <w:lang w:val="en-AU"/>
                    </w:rPr>
                    <w:t>من 11:الى  12:00</w:t>
                  </w:r>
                </w:p>
              </w:tc>
            </w:tr>
            <w:tr w:rsidR="004D6342" w:rsidRPr="00167D79" w14:paraId="091A9998" w14:textId="77777777" w:rsidTr="005A5FDB">
              <w:tc>
                <w:tcPr>
                  <w:tcW w:w="2406" w:type="dxa"/>
                </w:tcPr>
                <w:p w14:paraId="6A861075" w14:textId="77777777" w:rsidR="004D6342" w:rsidRPr="00167D79" w:rsidRDefault="004D6342" w:rsidP="004D6342">
                  <w:pPr>
                    <w:bidi/>
                    <w:jc w:val="both"/>
                    <w:rPr>
                      <w:rFonts w:cs="KacstBook"/>
                      <w:rtl/>
                      <w:lang w:val="en-AU"/>
                    </w:rPr>
                  </w:pPr>
                  <w:r w:rsidRPr="00167D79">
                    <w:rPr>
                      <w:rFonts w:cs="KacstBook" w:hint="cs"/>
                      <w:rtl/>
                      <w:lang w:val="en-AU"/>
                    </w:rPr>
                    <w:t>الثلاثاء</w:t>
                  </w:r>
                </w:p>
              </w:tc>
              <w:tc>
                <w:tcPr>
                  <w:tcW w:w="2406" w:type="dxa"/>
                </w:tcPr>
                <w:p w14:paraId="34324F57" w14:textId="77777777" w:rsidR="004D6342" w:rsidRPr="002A09DA" w:rsidRDefault="004D6342" w:rsidP="004D6342">
                  <w:pPr>
                    <w:bidi/>
                    <w:jc w:val="both"/>
                    <w:rPr>
                      <w:rFonts w:cs="KacstBook"/>
                      <w:color w:val="365F91" w:themeColor="accent1" w:themeShade="BF"/>
                      <w:rtl/>
                      <w:lang w:val="en-AU"/>
                    </w:rPr>
                  </w:pPr>
                  <w:r w:rsidRPr="002A09DA">
                    <w:rPr>
                      <w:rFonts w:cs="KacstBook" w:hint="cs"/>
                      <w:color w:val="365F91" w:themeColor="accent1" w:themeShade="BF"/>
                      <w:rtl/>
                      <w:lang w:val="en-AU"/>
                    </w:rPr>
                    <w:t>من 9:00الى 12:00</w:t>
                  </w:r>
                </w:p>
              </w:tc>
            </w:tr>
            <w:tr w:rsidR="004D6342" w:rsidRPr="00167D79" w14:paraId="2BB66458" w14:textId="77777777" w:rsidTr="005A5FDB">
              <w:tc>
                <w:tcPr>
                  <w:tcW w:w="2406" w:type="dxa"/>
                </w:tcPr>
                <w:p w14:paraId="5C831FA7" w14:textId="77777777" w:rsidR="004D6342" w:rsidRPr="00167D79" w:rsidRDefault="004D6342" w:rsidP="004D6342">
                  <w:pPr>
                    <w:bidi/>
                    <w:jc w:val="both"/>
                    <w:rPr>
                      <w:rFonts w:cs="KacstBook"/>
                      <w:rtl/>
                      <w:lang w:val="en-AU"/>
                    </w:rPr>
                  </w:pPr>
                  <w:r w:rsidRPr="00167D79">
                    <w:rPr>
                      <w:rFonts w:cs="KacstBook" w:hint="cs"/>
                      <w:rtl/>
                      <w:lang w:val="en-AU"/>
                    </w:rPr>
                    <w:t>الاربعاء</w:t>
                  </w:r>
                </w:p>
              </w:tc>
              <w:tc>
                <w:tcPr>
                  <w:tcW w:w="2406" w:type="dxa"/>
                </w:tcPr>
                <w:p w14:paraId="2D6235CA" w14:textId="77777777" w:rsidR="004D6342" w:rsidRPr="002A09DA" w:rsidRDefault="004D6342" w:rsidP="004D6342">
                  <w:pPr>
                    <w:bidi/>
                    <w:jc w:val="both"/>
                    <w:rPr>
                      <w:rFonts w:cs="KacstBook"/>
                      <w:color w:val="365F91" w:themeColor="accent1" w:themeShade="BF"/>
                      <w:rtl/>
                      <w:lang w:val="en-AU"/>
                    </w:rPr>
                  </w:pPr>
                  <w:r w:rsidRPr="002A09DA">
                    <w:rPr>
                      <w:rFonts w:cs="KacstBook" w:hint="cs"/>
                      <w:color w:val="365F91" w:themeColor="accent1" w:themeShade="BF"/>
                      <w:rtl/>
                      <w:lang w:val="en-AU"/>
                    </w:rPr>
                    <w:t>من 9:00الى 12:00</w:t>
                  </w:r>
                </w:p>
              </w:tc>
            </w:tr>
          </w:tbl>
          <w:p w14:paraId="53013C77" w14:textId="4189E253" w:rsidR="004D6342" w:rsidRPr="00167D79" w:rsidRDefault="004D6342" w:rsidP="004D6342">
            <w:pPr>
              <w:bidi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</w:tr>
    </w:tbl>
    <w:p w14:paraId="7A27D507" w14:textId="6524595D" w:rsidR="008F5880" w:rsidRPr="00167D79" w:rsidRDefault="008F5880" w:rsidP="00416FE2">
      <w:pPr>
        <w:bidi/>
        <w:rPr>
          <w:rFonts w:asciiTheme="majorBidi" w:hAnsiTheme="majorBidi" w:cstheme="majorBidi"/>
          <w:b/>
          <w:bCs/>
          <w:sz w:val="32"/>
          <w:szCs w:val="32"/>
          <w:lang w:bidi="ar-EG"/>
        </w:rPr>
      </w:pPr>
    </w:p>
    <w:p w14:paraId="3A03EAA2" w14:textId="18B1F5DF" w:rsidR="004F498B" w:rsidRPr="00167D79" w:rsidRDefault="00242CCC" w:rsidP="00416FE2">
      <w:pPr>
        <w:pStyle w:val="Heading1"/>
        <w:rPr>
          <w:color w:val="auto"/>
        </w:rPr>
      </w:pPr>
      <w:bookmarkStart w:id="24" w:name="_Toc526247389"/>
      <w:bookmarkStart w:id="25" w:name="_Toc337794"/>
      <w:r w:rsidRPr="00167D79">
        <w:rPr>
          <w:color w:val="auto"/>
          <w:rtl/>
        </w:rPr>
        <w:t xml:space="preserve">و – مصادر التعلم </w:t>
      </w:r>
      <w:r w:rsidR="00BA479B" w:rsidRPr="00167D79">
        <w:rPr>
          <w:color w:val="auto"/>
          <w:rtl/>
        </w:rPr>
        <w:t>والمرافق:</w:t>
      </w:r>
      <w:bookmarkEnd w:id="24"/>
      <w:bookmarkEnd w:id="25"/>
      <w:r w:rsidRPr="00167D79">
        <w:rPr>
          <w:color w:val="auto"/>
          <w:rtl/>
        </w:rPr>
        <w:t xml:space="preserve"> </w:t>
      </w:r>
    </w:p>
    <w:p w14:paraId="1F384387" w14:textId="3EABE9F5" w:rsidR="00242CCC" w:rsidRPr="00167D79" w:rsidRDefault="00823AD8" w:rsidP="00416FE2">
      <w:pPr>
        <w:pStyle w:val="Heading2"/>
        <w:rPr>
          <w:rtl/>
        </w:rPr>
      </w:pPr>
      <w:bookmarkStart w:id="26" w:name="_Toc337795"/>
      <w:r w:rsidRPr="00167D79">
        <w:rPr>
          <w:rFonts w:hint="cs"/>
          <w:rtl/>
        </w:rPr>
        <w:t xml:space="preserve">1. </w:t>
      </w:r>
      <w:r w:rsidR="00D25A15" w:rsidRPr="00167D79">
        <w:rPr>
          <w:rFonts w:hint="cs"/>
          <w:rtl/>
        </w:rPr>
        <w:t xml:space="preserve">قائمة </w:t>
      </w:r>
      <w:r w:rsidR="00242CCC" w:rsidRPr="00167D79">
        <w:rPr>
          <w:rtl/>
        </w:rPr>
        <w:t xml:space="preserve">مصادر </w:t>
      </w:r>
      <w:r w:rsidR="00BA479B" w:rsidRPr="00167D79">
        <w:rPr>
          <w:rtl/>
        </w:rPr>
        <w:t>التعلم:</w:t>
      </w:r>
      <w:bookmarkEnd w:id="26"/>
    </w:p>
    <w:tbl>
      <w:tblPr>
        <w:tblStyle w:val="TableGrid"/>
        <w:bidiVisual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dashSmallGap" w:sz="4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03"/>
        <w:gridCol w:w="6968"/>
      </w:tblGrid>
      <w:tr w:rsidR="001D7B4E" w:rsidRPr="00167D79" w14:paraId="24602A30" w14:textId="77777777" w:rsidTr="00FC1242">
        <w:trPr>
          <w:trHeight w:val="736"/>
        </w:trPr>
        <w:tc>
          <w:tcPr>
            <w:tcW w:w="2603" w:type="dxa"/>
            <w:vAlign w:val="center"/>
          </w:tcPr>
          <w:p w14:paraId="5AEDC3B8" w14:textId="32FFA4BE" w:rsidR="005612EC" w:rsidRPr="00167D79" w:rsidRDefault="005612EC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67D79">
              <w:rPr>
                <w:rFonts w:asciiTheme="majorBidi" w:hAnsiTheme="majorBidi" w:cstheme="majorBidi" w:hint="cs"/>
                <w:b/>
                <w:bCs/>
                <w:rtl/>
              </w:rPr>
              <w:t>المرجع الرئيس</w:t>
            </w:r>
            <w:r w:rsidRPr="00167D79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</w:rPr>
              <w:t xml:space="preserve"> للمقرر</w:t>
            </w:r>
          </w:p>
        </w:tc>
        <w:tc>
          <w:tcPr>
            <w:tcW w:w="6968" w:type="dxa"/>
            <w:vAlign w:val="center"/>
          </w:tcPr>
          <w:p w14:paraId="11AB6C17" w14:textId="6AFACAE8" w:rsidR="00BA14E8" w:rsidRPr="00184D85" w:rsidRDefault="00184D85" w:rsidP="00BA14E8">
            <w:pPr>
              <w:bidi/>
              <w:jc w:val="both"/>
              <w:rPr>
                <w:rFonts w:cs="KacstBook"/>
                <w:color w:val="365F91" w:themeColor="accent1" w:themeShade="BF"/>
                <w:rtl/>
                <w:lang w:val="en-AU"/>
              </w:rPr>
            </w:pPr>
            <w:r w:rsidRPr="00184D85">
              <w:rPr>
                <w:rFonts w:cs="KacstBook" w:hint="cs"/>
                <w:b/>
                <w:bCs/>
                <w:color w:val="365F91" w:themeColor="accent1" w:themeShade="BF"/>
                <w:sz w:val="22"/>
                <w:rtl/>
              </w:rPr>
              <w:t xml:space="preserve">إدارة مخاطر الائتمان، أ.زياد رمضان، د.محفوظ جودة، منشور جامعة القدس المفتوحة، الطبعة الاولى/2007 </w:t>
            </w:r>
            <w:r w:rsidRPr="00184D85">
              <w:rPr>
                <w:rFonts w:cs="KacstBook" w:hint="cs"/>
                <w:b/>
                <w:bCs/>
                <w:color w:val="365F91" w:themeColor="accent1" w:themeShade="BF"/>
                <w:sz w:val="22"/>
                <w:rtl/>
              </w:rPr>
              <w:t>م</w:t>
            </w:r>
            <w:r w:rsidRPr="00184D85">
              <w:rPr>
                <w:rFonts w:cs="KacstBook" w:hint="cs"/>
                <w:b/>
                <w:bCs/>
                <w:color w:val="365F91" w:themeColor="accent1" w:themeShade="BF"/>
                <w:sz w:val="22"/>
                <w:rtl/>
              </w:rPr>
              <w:t>.</w:t>
            </w:r>
          </w:p>
          <w:p w14:paraId="6E7A55AA" w14:textId="5428E3E0" w:rsidR="005612EC" w:rsidRPr="00167D79" w:rsidRDefault="005612EC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</w:tr>
      <w:tr w:rsidR="001D7B4E" w:rsidRPr="00167D79" w14:paraId="5B62A824" w14:textId="77777777" w:rsidTr="00FC1242">
        <w:trPr>
          <w:trHeight w:val="736"/>
        </w:trPr>
        <w:tc>
          <w:tcPr>
            <w:tcW w:w="2603" w:type="dxa"/>
            <w:shd w:val="clear" w:color="auto" w:fill="EAF1DD" w:themeFill="accent3" w:themeFillTint="33"/>
            <w:vAlign w:val="center"/>
          </w:tcPr>
          <w:p w14:paraId="183F366D" w14:textId="3B683DA4" w:rsidR="005612EC" w:rsidRPr="00167D79" w:rsidRDefault="005612EC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67D79">
              <w:rPr>
                <w:rFonts w:asciiTheme="majorBidi" w:hAnsiTheme="majorBidi" w:cstheme="majorBidi"/>
                <w:b/>
                <w:bCs/>
                <w:rtl/>
              </w:rPr>
              <w:t xml:space="preserve">المراجع </w:t>
            </w:r>
            <w:r w:rsidRPr="00167D79">
              <w:rPr>
                <w:rFonts w:asciiTheme="majorBidi" w:hAnsiTheme="majorBidi" w:cstheme="majorBidi" w:hint="cs"/>
                <w:b/>
                <w:bCs/>
                <w:rtl/>
              </w:rPr>
              <w:t>المساندة</w:t>
            </w:r>
          </w:p>
        </w:tc>
        <w:tc>
          <w:tcPr>
            <w:tcW w:w="6968" w:type="dxa"/>
            <w:shd w:val="clear" w:color="auto" w:fill="EAF1DD" w:themeFill="accent3" w:themeFillTint="33"/>
            <w:vAlign w:val="center"/>
          </w:tcPr>
          <w:p w14:paraId="693E8E33" w14:textId="6948E01C" w:rsidR="00BF1FD9" w:rsidRPr="00BF1FD9" w:rsidRDefault="00BF1FD9" w:rsidP="00BF1FD9">
            <w:pPr>
              <w:bidi/>
              <w:rPr>
                <w:rFonts w:ascii="Traditional Arabic" w:hAnsi="Traditional Arabic" w:cs="Traditional Arabic"/>
                <w:color w:val="365F91" w:themeColor="accent1" w:themeShade="BF"/>
                <w:sz w:val="28"/>
                <w:szCs w:val="28"/>
                <w:rtl/>
                <w:lang w:val="en-AU" w:bidi="ar-EG"/>
              </w:rPr>
            </w:pPr>
            <w:r>
              <w:rPr>
                <w:rFonts w:ascii="Traditional Arabic" w:hAnsi="Traditional Arabic" w:cs="Traditional Arabic" w:hint="cs"/>
                <w:color w:val="365F91" w:themeColor="accent1" w:themeShade="BF"/>
                <w:sz w:val="28"/>
                <w:szCs w:val="28"/>
                <w:rtl/>
                <w:lang w:val="en-AU" w:bidi="ar-EG"/>
              </w:rPr>
              <w:t>-</w:t>
            </w:r>
            <w:r w:rsidRPr="00BF1FD9">
              <w:rPr>
                <w:rFonts w:ascii="Traditional Arabic" w:hAnsi="Traditional Arabic" w:cs="Traditional Arabic"/>
                <w:color w:val="365F91" w:themeColor="accent1" w:themeShade="BF"/>
                <w:sz w:val="28"/>
                <w:szCs w:val="28"/>
                <w:rtl/>
                <w:lang w:val="en-AU" w:bidi="ar-EG"/>
              </w:rPr>
              <w:t xml:space="preserve">حمزة الزبيدي، إدارة الائتمان المصرفي والتحليل الائتماني ( </w:t>
            </w:r>
            <w:r w:rsidRPr="00BF1FD9">
              <w:rPr>
                <w:rFonts w:ascii="Traditional Arabic" w:hAnsi="Traditional Arabic" w:cs="Traditional Arabic"/>
                <w:color w:val="365F91" w:themeColor="accent1" w:themeShade="BF"/>
                <w:sz w:val="28"/>
                <w:szCs w:val="28"/>
                <w:rtl/>
                <w:lang w:val="en-AU" w:bidi="fa-IR"/>
              </w:rPr>
              <w:t>۲۰۰</w:t>
            </w:r>
            <w:r w:rsidRPr="00BF1FD9">
              <w:rPr>
                <w:rFonts w:ascii="Traditional Arabic" w:hAnsi="Traditional Arabic" w:cs="Traditional Arabic"/>
                <w:color w:val="365F91" w:themeColor="accent1" w:themeShade="BF"/>
                <w:sz w:val="28"/>
                <w:szCs w:val="28"/>
                <w:rtl/>
                <w:lang w:val="en-AU" w:bidi="ar-EG"/>
              </w:rPr>
              <w:t>٤ ).: مؤسسة الوراق للنش</w:t>
            </w:r>
          </w:p>
          <w:p w14:paraId="28FCB676" w14:textId="77777777" w:rsidR="00BF1FD9" w:rsidRDefault="00BF1FD9" w:rsidP="00BF1FD9">
            <w:pPr>
              <w:bidi/>
              <w:rPr>
                <w:rFonts w:ascii="Traditional Arabic" w:hAnsi="Traditional Arabic" w:cs="Traditional Arabic"/>
                <w:color w:val="365F91" w:themeColor="accent1" w:themeShade="BF"/>
                <w:sz w:val="28"/>
                <w:szCs w:val="28"/>
                <w:rtl/>
                <w:lang w:val="en-AU" w:bidi="ar-EG"/>
              </w:rPr>
            </w:pPr>
            <w:r w:rsidRPr="00BF1FD9">
              <w:rPr>
                <w:rFonts w:ascii="Traditional Arabic" w:hAnsi="Traditional Arabic" w:cs="Traditional Arabic"/>
                <w:color w:val="365F91" w:themeColor="accent1" w:themeShade="BF"/>
                <w:sz w:val="28"/>
                <w:szCs w:val="28"/>
                <w:rtl/>
                <w:lang w:val="en-AU" w:bidi="ar-EG"/>
              </w:rPr>
              <w:t>والتوزيع ، عمان</w:t>
            </w:r>
          </w:p>
          <w:p w14:paraId="40BB477F" w14:textId="3DA906C4" w:rsidR="00BF1FD9" w:rsidRPr="00BF1FD9" w:rsidRDefault="00BF1FD9" w:rsidP="00BF1FD9">
            <w:pPr>
              <w:bidi/>
              <w:rPr>
                <w:rFonts w:ascii="Traditional Arabic" w:hAnsi="Traditional Arabic" w:cs="Traditional Arabic"/>
                <w:color w:val="365F91" w:themeColor="accent1" w:themeShade="BF"/>
                <w:sz w:val="28"/>
                <w:szCs w:val="28"/>
                <w:rtl/>
                <w:lang w:val="en-AU" w:bidi="ar-EG"/>
              </w:rPr>
            </w:pPr>
            <w:r>
              <w:rPr>
                <w:rFonts w:ascii="Traditional Arabic" w:hAnsi="Traditional Arabic" w:cs="Traditional Arabic" w:hint="cs"/>
                <w:color w:val="365F91" w:themeColor="accent1" w:themeShade="BF"/>
                <w:sz w:val="28"/>
                <w:szCs w:val="28"/>
                <w:rtl/>
                <w:lang w:val="en-AU" w:bidi="ar-EG"/>
              </w:rPr>
              <w:t>-</w:t>
            </w:r>
            <w:r w:rsidRPr="00BF1FD9">
              <w:rPr>
                <w:rFonts w:ascii="Traditional Arabic" w:hAnsi="Traditional Arabic" w:cs="Traditional Arabic"/>
                <w:color w:val="365F91" w:themeColor="accent1" w:themeShade="BF"/>
                <w:sz w:val="28"/>
                <w:szCs w:val="28"/>
                <w:rtl/>
                <w:lang w:val="en-AU" w:bidi="ar-EG"/>
              </w:rPr>
              <w:t xml:space="preserve">محسن الخضيري ،الائتمان المصرفي منهج متكامل في التحليل والبحث الائتماني، </w:t>
            </w:r>
            <w:r w:rsidRPr="00BF1FD9">
              <w:rPr>
                <w:rFonts w:ascii="Traditional Arabic" w:hAnsi="Traditional Arabic" w:cs="Traditional Arabic"/>
                <w:color w:val="365F91" w:themeColor="accent1" w:themeShade="BF"/>
                <w:sz w:val="28"/>
                <w:szCs w:val="28"/>
                <w:rtl/>
                <w:lang w:val="en-AU" w:bidi="fa-IR"/>
              </w:rPr>
              <w:t>۲۰۰۱</w:t>
            </w:r>
          </w:p>
          <w:p w14:paraId="2BCA7AD9" w14:textId="6BB2991E" w:rsidR="00BF1FD9" w:rsidRDefault="00BF1FD9" w:rsidP="00BF1FD9">
            <w:pPr>
              <w:bidi/>
              <w:rPr>
                <w:rFonts w:ascii="Traditional Arabic" w:hAnsi="Traditional Arabic" w:cs="Traditional Arabic"/>
                <w:color w:val="365F91" w:themeColor="accent1" w:themeShade="BF"/>
                <w:sz w:val="28"/>
                <w:szCs w:val="28"/>
                <w:rtl/>
                <w:lang w:val="en-AU" w:bidi="ar-EG"/>
              </w:rPr>
            </w:pPr>
            <w:r w:rsidRPr="00BF1FD9">
              <w:rPr>
                <w:rFonts w:ascii="Traditional Arabic" w:hAnsi="Traditional Arabic" w:cs="Traditional Arabic"/>
                <w:color w:val="365F91" w:themeColor="accent1" w:themeShade="BF"/>
                <w:sz w:val="28"/>
                <w:szCs w:val="28"/>
                <w:rtl/>
                <w:lang w:val="en-AU" w:bidi="ar-EG"/>
              </w:rPr>
              <w:t>– مطر، محمد. الاتجاهات الحديثة في التحليل المالي والائتماني، دار وائل للنشر، الأردن، 200</w:t>
            </w:r>
          </w:p>
          <w:p w14:paraId="2A8F2273" w14:textId="12B0945C" w:rsidR="00184D85" w:rsidRPr="00BF1FD9" w:rsidRDefault="00BF1FD9" w:rsidP="00BF1FD9">
            <w:pPr>
              <w:bidi/>
              <w:rPr>
                <w:rFonts w:ascii="Traditional Arabic" w:hAnsi="Traditional Arabic" w:cs="Traditional Arabic" w:hint="cs"/>
                <w:color w:val="365F91" w:themeColor="accent1" w:themeShade="BF"/>
                <w:sz w:val="28"/>
                <w:szCs w:val="28"/>
                <w:rtl/>
                <w:lang w:val="en-AU" w:bidi="ar-EG"/>
              </w:rPr>
            </w:pPr>
            <w:r>
              <w:rPr>
                <w:rFonts w:ascii="Traditional Arabic" w:hAnsi="Traditional Arabic" w:cs="Traditional Arabic" w:hint="cs"/>
                <w:color w:val="365F91" w:themeColor="accent1" w:themeShade="BF"/>
                <w:sz w:val="28"/>
                <w:szCs w:val="28"/>
                <w:rtl/>
                <w:lang w:val="en-AU" w:bidi="ar-EG"/>
              </w:rPr>
              <w:t>-ا</w:t>
            </w:r>
            <w:r w:rsidR="00184D85" w:rsidRPr="00BF1FD9">
              <w:rPr>
                <w:rFonts w:ascii="Traditional Arabic" w:hAnsi="Traditional Arabic" w:cs="Traditional Arabic" w:hint="cs"/>
                <w:color w:val="365F91" w:themeColor="accent1" w:themeShade="BF"/>
                <w:sz w:val="28"/>
                <w:szCs w:val="28"/>
                <w:rtl/>
                <w:lang w:val="en-AU" w:bidi="ar-EG"/>
              </w:rPr>
              <w:t>لنقود والبنوك والاسواق، عبد الرحمن عبد الله الحميدي وعبد الرحمن عبد المحسن الخلف، مكتبة الديوان، الرياض، السعودية، 1422</w:t>
            </w:r>
            <w:r w:rsidR="00184D85" w:rsidRPr="00BF1FD9">
              <w:rPr>
                <w:color w:val="365F91" w:themeColor="accent1" w:themeShade="BF"/>
                <w:rtl/>
              </w:rPr>
              <w:t xml:space="preserve"> </w:t>
            </w:r>
            <w:r w:rsidR="00184D85" w:rsidRPr="00BF1FD9">
              <w:rPr>
                <w:rFonts w:ascii="Traditional Arabic" w:hAnsi="Traditional Arabic" w:cs="Traditional Arabic"/>
                <w:color w:val="365F91" w:themeColor="accent1" w:themeShade="BF"/>
                <w:sz w:val="28"/>
                <w:szCs w:val="28"/>
                <w:rtl/>
                <w:lang w:val="en-AU" w:bidi="ar-EG"/>
              </w:rPr>
              <w:t>م</w:t>
            </w:r>
            <w:r w:rsidR="00184D85" w:rsidRPr="00BF1FD9">
              <w:rPr>
                <w:rFonts w:ascii="Traditional Arabic" w:hAnsi="Traditional Arabic" w:cs="Traditional Arabic" w:hint="cs"/>
                <w:color w:val="365F91" w:themeColor="accent1" w:themeShade="BF"/>
                <w:sz w:val="28"/>
                <w:szCs w:val="28"/>
                <w:rtl/>
                <w:lang w:val="en-AU" w:bidi="ar-EG"/>
              </w:rPr>
              <w:t>.</w:t>
            </w:r>
          </w:p>
          <w:p w14:paraId="7B6E1530" w14:textId="77C4115F" w:rsidR="00BA14E8" w:rsidRPr="00BF1FD9" w:rsidRDefault="00BF1FD9" w:rsidP="00BF1FD9">
            <w:pPr>
              <w:bidi/>
              <w:rPr>
                <w:rFonts w:ascii="Traditional Arabic" w:hAnsi="Traditional Arabic" w:cs="Traditional Arabic"/>
                <w:color w:val="365F91" w:themeColor="accent1" w:themeShade="BF"/>
                <w:sz w:val="28"/>
                <w:szCs w:val="28"/>
                <w:lang w:val="en-AU" w:bidi="ar-EG"/>
              </w:rPr>
            </w:pPr>
            <w:r>
              <w:rPr>
                <w:rFonts w:ascii="Traditional Arabic" w:hAnsi="Traditional Arabic" w:cs="Traditional Arabic" w:hint="cs"/>
                <w:color w:val="365F91" w:themeColor="accent1" w:themeShade="BF"/>
                <w:sz w:val="28"/>
                <w:szCs w:val="28"/>
                <w:rtl/>
                <w:lang w:val="en-AU" w:bidi="ar-EG"/>
              </w:rPr>
              <w:t>-</w:t>
            </w:r>
            <w:r w:rsidR="00184D85" w:rsidRPr="00BF1FD9">
              <w:rPr>
                <w:rFonts w:ascii="Traditional Arabic" w:hAnsi="Traditional Arabic" w:cs="Traditional Arabic" w:hint="cs"/>
                <w:color w:val="365F91" w:themeColor="accent1" w:themeShade="BF"/>
                <w:sz w:val="28"/>
                <w:szCs w:val="28"/>
                <w:rtl/>
                <w:lang w:val="en-AU" w:bidi="ar-EG"/>
              </w:rPr>
              <w:t>إدارة مخاطر الائتمان</w:t>
            </w:r>
            <w:r w:rsidRPr="00BF1FD9">
              <w:rPr>
                <w:rFonts w:ascii="Traditional Arabic" w:hAnsi="Traditional Arabic" w:cs="Traditional Arabic" w:hint="cs"/>
                <w:color w:val="365F91" w:themeColor="accent1" w:themeShade="BF"/>
                <w:sz w:val="28"/>
                <w:szCs w:val="28"/>
                <w:rtl/>
                <w:lang w:val="en-AU" w:bidi="ar-EG"/>
              </w:rPr>
              <w:t>، أ.د. زياد رمضان- د.محفوظ جودة، الشركة العربية المتحدة للتسويق والتوريدات،</w:t>
            </w:r>
            <w:r w:rsidR="00BA14E8" w:rsidRPr="00BF1FD9">
              <w:rPr>
                <w:rFonts w:ascii="Traditional Arabic" w:hAnsi="Traditional Arabic" w:cs="Traditional Arabic" w:hint="cs"/>
                <w:color w:val="365F91" w:themeColor="accent1" w:themeShade="BF"/>
                <w:sz w:val="28"/>
                <w:szCs w:val="28"/>
                <w:rtl/>
                <w:lang w:val="en-AU" w:bidi="ar-EG"/>
              </w:rPr>
              <w:t xml:space="preserve"> 200</w:t>
            </w:r>
            <w:r w:rsidRPr="00BF1FD9">
              <w:rPr>
                <w:rFonts w:ascii="Traditional Arabic" w:hAnsi="Traditional Arabic" w:cs="Traditional Arabic" w:hint="cs"/>
                <w:color w:val="365F91" w:themeColor="accent1" w:themeShade="BF"/>
                <w:sz w:val="28"/>
                <w:szCs w:val="28"/>
                <w:rtl/>
                <w:lang w:val="en-AU" w:bidi="ar-EG"/>
              </w:rPr>
              <w:t>8</w:t>
            </w:r>
            <w:r w:rsidR="00BA14E8" w:rsidRPr="00BF1FD9">
              <w:rPr>
                <w:rFonts w:ascii="Traditional Arabic" w:hAnsi="Traditional Arabic" w:cs="Traditional Arabic" w:hint="cs"/>
                <w:color w:val="365F91" w:themeColor="accent1" w:themeShade="BF"/>
                <w:sz w:val="28"/>
                <w:szCs w:val="28"/>
                <w:rtl/>
                <w:lang w:val="en-AU" w:bidi="ar-EG"/>
              </w:rPr>
              <w:t>م</w:t>
            </w:r>
          </w:p>
          <w:p w14:paraId="492FCA9F" w14:textId="37DB54BC" w:rsidR="00BA14E8" w:rsidRPr="00BF1FD9" w:rsidRDefault="00BF1FD9" w:rsidP="00BA14E8">
            <w:pPr>
              <w:bidi/>
              <w:rPr>
                <w:rFonts w:ascii="Traditional Arabic" w:hAnsi="Traditional Arabic" w:cs="Traditional Arabic"/>
                <w:color w:val="365F91" w:themeColor="accent1" w:themeShade="BF"/>
                <w:sz w:val="28"/>
                <w:szCs w:val="28"/>
                <w:rtl/>
                <w:lang w:val="en-AU" w:bidi="ar-EG"/>
              </w:rPr>
            </w:pPr>
            <w:r>
              <w:rPr>
                <w:rFonts w:ascii="Traditional Arabic" w:hAnsi="Traditional Arabic" w:cs="Traditional Arabic" w:hint="cs"/>
                <w:color w:val="365F91" w:themeColor="accent1" w:themeShade="BF"/>
                <w:sz w:val="28"/>
                <w:szCs w:val="28"/>
                <w:rtl/>
                <w:lang w:val="en-AU" w:bidi="ar-EG"/>
              </w:rPr>
              <w:t>-</w:t>
            </w:r>
            <w:r w:rsidR="00BA14E8" w:rsidRPr="00BF1FD9">
              <w:rPr>
                <w:rFonts w:ascii="Traditional Arabic" w:hAnsi="Traditional Arabic" w:cs="Traditional Arabic" w:hint="cs"/>
                <w:color w:val="365F91" w:themeColor="accent1" w:themeShade="BF"/>
                <w:sz w:val="28"/>
                <w:szCs w:val="28"/>
                <w:rtl/>
                <w:lang w:val="en-AU" w:bidi="ar-EG"/>
              </w:rPr>
              <w:t>أي مرجع متخصص في الاسواق المالية</w:t>
            </w:r>
          </w:p>
          <w:p w14:paraId="4C17B5E9" w14:textId="3FBAED3B" w:rsidR="005612EC" w:rsidRPr="00167D79" w:rsidRDefault="005612EC" w:rsidP="00416FE2">
            <w:pPr>
              <w:bidi/>
              <w:jc w:val="lowKashida"/>
              <w:rPr>
                <w:rFonts w:asciiTheme="majorBidi" w:hAnsiTheme="majorBidi" w:cstheme="majorBidi"/>
                <w:lang w:bidi="ar-EG"/>
              </w:rPr>
            </w:pPr>
          </w:p>
        </w:tc>
      </w:tr>
      <w:tr w:rsidR="001D7B4E" w:rsidRPr="00167D79" w14:paraId="74D0478D" w14:textId="77777777" w:rsidTr="00FC1242">
        <w:trPr>
          <w:trHeight w:val="736"/>
        </w:trPr>
        <w:tc>
          <w:tcPr>
            <w:tcW w:w="2603" w:type="dxa"/>
            <w:vAlign w:val="center"/>
          </w:tcPr>
          <w:p w14:paraId="72D95F1E" w14:textId="50296B32" w:rsidR="005612EC" w:rsidRPr="00167D79" w:rsidRDefault="005612EC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167D79">
              <w:rPr>
                <w:rFonts w:asciiTheme="majorBidi" w:hAnsiTheme="majorBidi" w:cstheme="majorBidi"/>
                <w:b/>
                <w:bCs/>
                <w:rtl/>
                <w:lang w:bidi="ar-EG"/>
              </w:rPr>
              <w:lastRenderedPageBreak/>
              <w:t xml:space="preserve">المصادر </w:t>
            </w:r>
            <w:r w:rsidRPr="00167D79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الإلكترونية</w:t>
            </w:r>
          </w:p>
        </w:tc>
        <w:tc>
          <w:tcPr>
            <w:tcW w:w="6968" w:type="dxa"/>
            <w:vAlign w:val="center"/>
          </w:tcPr>
          <w:p w14:paraId="1CCA13BF" w14:textId="77777777" w:rsidR="005612EC" w:rsidRPr="00B94AC9" w:rsidRDefault="005A5FDB" w:rsidP="00BA14E8">
            <w:pPr>
              <w:bidi/>
              <w:jc w:val="lowKashida"/>
              <w:rPr>
                <w:rFonts w:asciiTheme="majorBidi" w:hAnsiTheme="majorBidi" w:cstheme="majorBidi"/>
                <w:color w:val="365F91" w:themeColor="accent1" w:themeShade="BF"/>
                <w:rtl/>
                <w:lang w:bidi="ar-EG"/>
              </w:rPr>
            </w:pPr>
            <w:hyperlink r:id="rId11" w:history="1">
              <w:r w:rsidR="00BA14E8" w:rsidRPr="00B94AC9">
                <w:rPr>
                  <w:color w:val="365F91" w:themeColor="accent1" w:themeShade="BF"/>
                  <w:u w:val="single"/>
                  <w:lang w:val="en-AU"/>
                </w:rPr>
                <w:t>https://www.cma.org.sa/</w:t>
              </w:r>
              <w:r w:rsidR="00BA14E8" w:rsidRPr="00B94AC9">
                <w:rPr>
                  <w:rFonts w:ascii="Traditional Arabic" w:hAnsi="Traditional Arabic" w:cs="Traditional Arabic" w:hint="cs"/>
                  <w:color w:val="365F91" w:themeColor="accent1" w:themeShade="BF"/>
                  <w:sz w:val="28"/>
                  <w:szCs w:val="28"/>
                  <w:u w:val="single"/>
                  <w:rtl/>
                  <w:lang w:val="en-AU" w:bidi="ar-EG"/>
                </w:rPr>
                <w:t>هيئة</w:t>
              </w:r>
            </w:hyperlink>
            <w:r w:rsidR="00BA14E8" w:rsidRPr="00B94AC9">
              <w:rPr>
                <w:rFonts w:ascii="Traditional Arabic" w:hAnsi="Traditional Arabic" w:cs="Traditional Arabic" w:hint="cs"/>
                <w:color w:val="365F91" w:themeColor="accent1" w:themeShade="BF"/>
                <w:sz w:val="28"/>
                <w:szCs w:val="28"/>
                <w:rtl/>
                <w:lang w:val="en-AU" w:bidi="ar-EG"/>
              </w:rPr>
              <w:t xml:space="preserve"> سوق المال السعودي</w:t>
            </w:r>
          </w:p>
          <w:p w14:paraId="51FDBA5F" w14:textId="77777777" w:rsidR="00237306" w:rsidRDefault="005A5FDB" w:rsidP="00237306">
            <w:pPr>
              <w:bidi/>
              <w:jc w:val="lowKashida"/>
              <w:rPr>
                <w:rStyle w:val="Hyperlink"/>
                <w:rFonts w:asciiTheme="majorBidi" w:hAnsiTheme="majorBidi" w:cstheme="majorBidi"/>
                <w:color w:val="365F91" w:themeColor="accent1" w:themeShade="BF"/>
                <w:rtl/>
                <w:lang w:val="en-GB"/>
              </w:rPr>
            </w:pPr>
            <w:hyperlink r:id="rId12" w:history="1">
              <w:r w:rsidR="00237306" w:rsidRPr="00B94AC9">
                <w:rPr>
                  <w:rStyle w:val="Hyperlink"/>
                  <w:rFonts w:asciiTheme="majorBidi" w:hAnsiTheme="majorBidi" w:cstheme="majorBidi"/>
                  <w:color w:val="365F91" w:themeColor="accent1" w:themeShade="BF"/>
                  <w:lang w:val="en-GB"/>
                </w:rPr>
                <w:t>www.imf.org</w:t>
              </w:r>
            </w:hyperlink>
          </w:p>
          <w:p w14:paraId="459AA487" w14:textId="0EA54CB9" w:rsidR="00B94AC9" w:rsidRPr="00B94AC9" w:rsidRDefault="00B94AC9" w:rsidP="00B94AC9">
            <w:pPr>
              <w:bidi/>
              <w:jc w:val="lowKashida"/>
              <w:rPr>
                <w:rFonts w:asciiTheme="majorBidi" w:hAnsiTheme="majorBidi" w:cstheme="majorBidi"/>
                <w:color w:val="365F91" w:themeColor="accent1" w:themeShade="BF"/>
                <w:lang w:val="en-GB"/>
              </w:rPr>
            </w:pPr>
            <w:r w:rsidRPr="00B94AC9">
              <w:rPr>
                <w:rFonts w:asciiTheme="majorBidi" w:hAnsiTheme="majorBidi" w:cstheme="majorBidi"/>
                <w:color w:val="365F91" w:themeColor="accent1" w:themeShade="BF"/>
                <w:lang w:val="en-GB"/>
              </w:rPr>
              <w:t>Financial Management</w:t>
            </w:r>
          </w:p>
          <w:p w14:paraId="741446EE" w14:textId="77777777" w:rsidR="00237306" w:rsidRPr="00B94AC9" w:rsidRDefault="005A5FDB" w:rsidP="00237306">
            <w:pPr>
              <w:bidi/>
              <w:jc w:val="lowKashida"/>
              <w:rPr>
                <w:rFonts w:asciiTheme="majorBidi" w:hAnsiTheme="majorBidi" w:cstheme="majorBidi"/>
                <w:color w:val="365F91" w:themeColor="accent1" w:themeShade="BF"/>
                <w:lang w:val="en-GB"/>
              </w:rPr>
            </w:pPr>
            <w:hyperlink r:id="rId13" w:history="1">
              <w:r w:rsidR="00237306" w:rsidRPr="00B94AC9">
                <w:rPr>
                  <w:rStyle w:val="Hyperlink"/>
                  <w:rFonts w:asciiTheme="majorBidi" w:hAnsiTheme="majorBidi" w:cstheme="majorBidi"/>
                  <w:color w:val="365F91" w:themeColor="accent1" w:themeShade="BF"/>
                  <w:lang w:val="en-GB"/>
                </w:rPr>
                <w:t>www.financcenter.com</w:t>
              </w:r>
            </w:hyperlink>
          </w:p>
          <w:p w14:paraId="48F20302" w14:textId="77777777" w:rsidR="00237306" w:rsidRPr="00B94AC9" w:rsidRDefault="005A5FDB" w:rsidP="00237306">
            <w:pPr>
              <w:bidi/>
              <w:jc w:val="lowKashida"/>
              <w:rPr>
                <w:rFonts w:asciiTheme="majorBidi" w:hAnsiTheme="majorBidi" w:cstheme="majorBidi"/>
                <w:color w:val="365F91" w:themeColor="accent1" w:themeShade="BF"/>
                <w:lang w:val="en-GB"/>
              </w:rPr>
            </w:pPr>
            <w:hyperlink r:id="rId14" w:history="1">
              <w:r w:rsidR="00237306" w:rsidRPr="00B94AC9">
                <w:rPr>
                  <w:rStyle w:val="Hyperlink"/>
                  <w:rFonts w:asciiTheme="majorBidi" w:hAnsiTheme="majorBidi" w:cstheme="majorBidi"/>
                  <w:color w:val="365F91" w:themeColor="accent1" w:themeShade="BF"/>
                  <w:lang w:val="en-GB"/>
                </w:rPr>
                <w:t>www.unctad.org</w:t>
              </w:r>
            </w:hyperlink>
          </w:p>
          <w:p w14:paraId="1822ED46" w14:textId="5F653E1B" w:rsidR="00237306" w:rsidRPr="00167D79" w:rsidRDefault="00237306" w:rsidP="00237306">
            <w:pPr>
              <w:bidi/>
              <w:jc w:val="lowKashida"/>
              <w:rPr>
                <w:rFonts w:asciiTheme="majorBidi" w:hAnsiTheme="majorBidi" w:cstheme="majorBidi"/>
                <w:lang w:bidi="ar-EG"/>
              </w:rPr>
            </w:pPr>
          </w:p>
        </w:tc>
      </w:tr>
      <w:tr w:rsidR="001D7B4E" w:rsidRPr="00167D79" w14:paraId="569C3E96" w14:textId="77777777" w:rsidTr="00FC1242">
        <w:trPr>
          <w:trHeight w:val="736"/>
        </w:trPr>
        <w:tc>
          <w:tcPr>
            <w:tcW w:w="2603" w:type="dxa"/>
            <w:shd w:val="clear" w:color="auto" w:fill="EAF1DD" w:themeFill="accent3" w:themeFillTint="33"/>
            <w:vAlign w:val="center"/>
          </w:tcPr>
          <w:p w14:paraId="7555E7A0" w14:textId="7A55FCB0" w:rsidR="005612EC" w:rsidRPr="00167D79" w:rsidRDefault="005612EC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67D79">
              <w:rPr>
                <w:rFonts w:asciiTheme="majorBidi" w:hAnsiTheme="majorBidi" w:cstheme="majorBidi"/>
                <w:b/>
                <w:bCs/>
                <w:rtl/>
              </w:rPr>
              <w:t>أخر</w:t>
            </w:r>
            <w:r w:rsidRPr="00167D79">
              <w:rPr>
                <w:rFonts w:asciiTheme="majorBidi" w:hAnsiTheme="majorBidi" w:cstheme="majorBidi" w:hint="cs"/>
                <w:b/>
                <w:bCs/>
                <w:rtl/>
              </w:rPr>
              <w:t>ى</w:t>
            </w:r>
            <w:r w:rsidRPr="00167D79">
              <w:rPr>
                <w:rFonts w:asciiTheme="majorBidi" w:hAnsiTheme="majorBidi" w:cstheme="majorBidi"/>
                <w:b/>
                <w:bCs/>
                <w:rtl/>
              </w:rPr>
              <w:t xml:space="preserve"> </w:t>
            </w:r>
          </w:p>
        </w:tc>
        <w:tc>
          <w:tcPr>
            <w:tcW w:w="6968" w:type="dxa"/>
            <w:shd w:val="clear" w:color="auto" w:fill="EAF1DD" w:themeFill="accent3" w:themeFillTint="33"/>
            <w:vAlign w:val="center"/>
          </w:tcPr>
          <w:p w14:paraId="7BA3EB9E" w14:textId="050A92FD" w:rsidR="005612EC" w:rsidRPr="00167D79" w:rsidRDefault="005612EC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</w:tr>
    </w:tbl>
    <w:p w14:paraId="52F88B51" w14:textId="77777777" w:rsidR="004578BB" w:rsidRPr="00167D79" w:rsidRDefault="004578BB" w:rsidP="00416FE2">
      <w:pPr>
        <w:pStyle w:val="Heading2"/>
        <w:rPr>
          <w:rtl/>
        </w:rPr>
      </w:pPr>
      <w:bookmarkStart w:id="27" w:name="_Toc526247390"/>
    </w:p>
    <w:p w14:paraId="429BD8BD" w14:textId="2F7FC014" w:rsidR="00014DE6" w:rsidRPr="00167D79" w:rsidRDefault="00823AD8" w:rsidP="00416FE2">
      <w:pPr>
        <w:pStyle w:val="Heading2"/>
      </w:pPr>
      <w:bookmarkStart w:id="28" w:name="_Toc337796"/>
      <w:r w:rsidRPr="00167D79">
        <w:rPr>
          <w:rFonts w:hint="cs"/>
          <w:rtl/>
        </w:rPr>
        <w:t xml:space="preserve">2. </w:t>
      </w:r>
      <w:r w:rsidR="003C307F" w:rsidRPr="00167D79">
        <w:rPr>
          <w:rtl/>
        </w:rPr>
        <w:t xml:space="preserve">المرافق والتجهيزات </w:t>
      </w:r>
      <w:r w:rsidR="00BA479B" w:rsidRPr="00167D79">
        <w:rPr>
          <w:rtl/>
        </w:rPr>
        <w:t>المطلوبة:</w:t>
      </w:r>
      <w:bookmarkEnd w:id="27"/>
      <w:bookmarkEnd w:id="28"/>
    </w:p>
    <w:tbl>
      <w:tblPr>
        <w:tblStyle w:val="TableGrid"/>
        <w:bidiVisual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40"/>
        <w:gridCol w:w="5731"/>
      </w:tblGrid>
      <w:tr w:rsidR="001D7B4E" w:rsidRPr="00167D79" w14:paraId="2B99FFB3" w14:textId="77777777" w:rsidTr="00FC1242">
        <w:trPr>
          <w:trHeight w:val="439"/>
          <w:tblHeader/>
        </w:trPr>
        <w:tc>
          <w:tcPr>
            <w:tcW w:w="3840" w:type="dxa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13EE98B8" w14:textId="24015142" w:rsidR="000F1A12" w:rsidRPr="00167D79" w:rsidRDefault="003C307F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167D79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العناصر</w:t>
            </w:r>
          </w:p>
        </w:tc>
        <w:tc>
          <w:tcPr>
            <w:tcW w:w="5731" w:type="dxa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4365988C" w14:textId="793C731A" w:rsidR="000F1A12" w:rsidRPr="00167D79" w:rsidRDefault="00462696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167D79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متطلبات المقرر</w:t>
            </w:r>
          </w:p>
        </w:tc>
      </w:tr>
      <w:tr w:rsidR="001D7B4E" w:rsidRPr="00167D79" w14:paraId="3248C2F9" w14:textId="77777777" w:rsidTr="00FC1242">
        <w:trPr>
          <w:trHeight w:val="506"/>
        </w:trPr>
        <w:tc>
          <w:tcPr>
            <w:tcW w:w="3840" w:type="dxa"/>
            <w:tcBorders>
              <w:top w:val="single" w:sz="8" w:space="0" w:color="auto"/>
              <w:bottom w:val="dashSmallGap" w:sz="4" w:space="0" w:color="auto"/>
            </w:tcBorders>
            <w:vAlign w:val="center"/>
          </w:tcPr>
          <w:p w14:paraId="72D45889" w14:textId="2FAC6D51" w:rsidR="00DE3C6D" w:rsidRPr="00167D79" w:rsidRDefault="003C307F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67D79">
              <w:rPr>
                <w:rFonts w:asciiTheme="majorBidi" w:hAnsiTheme="majorBidi" w:cstheme="majorBidi"/>
                <w:b/>
                <w:bCs/>
                <w:rtl/>
              </w:rPr>
              <w:t>المرافق</w:t>
            </w:r>
          </w:p>
          <w:p w14:paraId="4DF34719" w14:textId="351565B1" w:rsidR="00DE3C6D" w:rsidRPr="00167D79" w:rsidRDefault="00BA479B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</w:pPr>
            <w:r w:rsidRPr="00167D79">
              <w:rPr>
                <w:rFonts w:asciiTheme="majorBidi" w:hAnsiTheme="majorBidi" w:cstheme="majorBidi"/>
                <w:sz w:val="16"/>
                <w:szCs w:val="16"/>
                <w:rtl/>
                <w:lang w:bidi="ar-EG"/>
              </w:rPr>
              <w:t>(</w:t>
            </w:r>
            <w:r w:rsidR="00C36A18" w:rsidRPr="00167D79">
              <w:rPr>
                <w:rFonts w:asciiTheme="majorBidi" w:hAnsiTheme="majorBidi" w:cstheme="majorBidi" w:hint="cs"/>
                <w:sz w:val="16"/>
                <w:szCs w:val="16"/>
                <w:rtl/>
                <w:lang w:bidi="ar-EG"/>
              </w:rPr>
              <w:t>القاعات</w:t>
            </w:r>
            <w:r w:rsidR="003C307F" w:rsidRPr="00167D79">
              <w:rPr>
                <w:rFonts w:asciiTheme="majorBidi" w:hAnsiTheme="majorBidi" w:cstheme="majorBidi"/>
                <w:sz w:val="16"/>
                <w:szCs w:val="16"/>
                <w:rtl/>
                <w:lang w:bidi="ar-EG"/>
              </w:rPr>
              <w:t xml:space="preserve"> </w:t>
            </w:r>
            <w:r w:rsidRPr="00167D79">
              <w:rPr>
                <w:rFonts w:asciiTheme="majorBidi" w:hAnsiTheme="majorBidi" w:cstheme="majorBidi"/>
                <w:sz w:val="16"/>
                <w:szCs w:val="16"/>
                <w:rtl/>
                <w:lang w:bidi="ar-EG"/>
              </w:rPr>
              <w:t>الدراسية، المختبرات، قاعات</w:t>
            </w:r>
            <w:r w:rsidR="003C307F" w:rsidRPr="00167D79">
              <w:rPr>
                <w:rFonts w:asciiTheme="majorBidi" w:hAnsiTheme="majorBidi" w:cstheme="majorBidi"/>
                <w:sz w:val="16"/>
                <w:szCs w:val="16"/>
                <w:rtl/>
                <w:lang w:bidi="ar-EG"/>
              </w:rPr>
              <w:t xml:space="preserve"> العرض</w:t>
            </w:r>
            <w:r w:rsidR="00C36A18" w:rsidRPr="00167D79">
              <w:rPr>
                <w:rFonts w:asciiTheme="majorBidi" w:hAnsiTheme="majorBidi" w:cstheme="majorBidi" w:hint="cs"/>
                <w:sz w:val="16"/>
                <w:szCs w:val="16"/>
                <w:rtl/>
                <w:lang w:bidi="ar-EG"/>
              </w:rPr>
              <w:t>، قاعات المحاكاة</w:t>
            </w:r>
            <w:r w:rsidR="003C307F" w:rsidRPr="00167D79">
              <w:rPr>
                <w:rFonts w:asciiTheme="majorBidi" w:hAnsiTheme="majorBidi" w:cstheme="majorBidi"/>
                <w:sz w:val="16"/>
                <w:szCs w:val="16"/>
                <w:rtl/>
                <w:lang w:bidi="ar-EG"/>
              </w:rPr>
              <w:t xml:space="preserve"> ... </w:t>
            </w:r>
            <w:r w:rsidRPr="00167D79">
              <w:rPr>
                <w:rFonts w:asciiTheme="majorBidi" w:hAnsiTheme="majorBidi" w:cstheme="majorBidi"/>
                <w:sz w:val="16"/>
                <w:szCs w:val="16"/>
                <w:rtl/>
                <w:lang w:bidi="ar-EG"/>
              </w:rPr>
              <w:t>إلخ)</w:t>
            </w:r>
          </w:p>
        </w:tc>
        <w:tc>
          <w:tcPr>
            <w:tcW w:w="5731" w:type="dxa"/>
            <w:tcBorders>
              <w:top w:val="single" w:sz="8" w:space="0" w:color="auto"/>
              <w:bottom w:val="dashSmallGap" w:sz="4" w:space="0" w:color="auto"/>
            </w:tcBorders>
            <w:vAlign w:val="center"/>
          </w:tcPr>
          <w:p w14:paraId="08FB7875" w14:textId="534FCA16" w:rsidR="00DE3C6D" w:rsidRPr="00167D79" w:rsidRDefault="00BA14E8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167D79">
              <w:rPr>
                <w:rFonts w:cs="KacstBook" w:hint="cs"/>
                <w:b/>
                <w:bCs/>
                <w:sz w:val="22"/>
                <w:rtl/>
              </w:rPr>
              <w:t xml:space="preserve">قاعة محاضرات تتسع </w:t>
            </w:r>
            <w:r w:rsidRPr="00167D79">
              <w:rPr>
                <w:rFonts w:cs="KacstBook" w:hint="cs"/>
                <w:rtl/>
              </w:rPr>
              <w:t>لعدد 35 طالب</w:t>
            </w:r>
          </w:p>
        </w:tc>
      </w:tr>
      <w:tr w:rsidR="001D7B4E" w:rsidRPr="00167D79" w14:paraId="466B5979" w14:textId="77777777" w:rsidTr="00FC1242">
        <w:trPr>
          <w:trHeight w:val="506"/>
        </w:trPr>
        <w:tc>
          <w:tcPr>
            <w:tcW w:w="3840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23B78E7D" w14:textId="1F18ADC6" w:rsidR="00DE3C6D" w:rsidRPr="00167D79" w:rsidRDefault="00EE2DF8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67D79">
              <w:rPr>
                <w:rFonts w:asciiTheme="majorBidi" w:hAnsiTheme="majorBidi" w:cstheme="majorBidi"/>
                <w:b/>
                <w:bCs/>
                <w:rtl/>
              </w:rPr>
              <w:t>التجهيزات</w:t>
            </w:r>
            <w:r w:rsidR="003C307F" w:rsidRPr="00167D79">
              <w:rPr>
                <w:rFonts w:asciiTheme="majorBidi" w:hAnsiTheme="majorBidi" w:cstheme="majorBidi"/>
                <w:b/>
                <w:bCs/>
                <w:rtl/>
              </w:rPr>
              <w:t xml:space="preserve"> </w:t>
            </w:r>
            <w:r w:rsidRPr="00167D79">
              <w:rPr>
                <w:rFonts w:asciiTheme="majorBidi" w:hAnsiTheme="majorBidi" w:cstheme="majorBidi"/>
                <w:b/>
                <w:bCs/>
                <w:rtl/>
              </w:rPr>
              <w:t>التقنية</w:t>
            </w:r>
          </w:p>
          <w:p w14:paraId="2C6C9337" w14:textId="3F678A7C" w:rsidR="003C307F" w:rsidRPr="00167D79" w:rsidRDefault="00BA479B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167D79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(جهاز</w:t>
            </w:r>
            <w:r w:rsidR="003C307F" w:rsidRPr="00167D79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 xml:space="preserve"> عرض </w:t>
            </w:r>
            <w:r w:rsidRPr="00167D79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البيانات،</w:t>
            </w:r>
            <w:r w:rsidR="003C307F" w:rsidRPr="00167D79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 xml:space="preserve"> السبورة </w:t>
            </w:r>
            <w:r w:rsidRPr="00167D79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الذكية،</w:t>
            </w:r>
            <w:r w:rsidR="003C307F" w:rsidRPr="00167D79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 xml:space="preserve"> </w:t>
            </w:r>
            <w:r w:rsidRPr="00167D79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البرمجيات)</w:t>
            </w:r>
          </w:p>
        </w:tc>
        <w:tc>
          <w:tcPr>
            <w:tcW w:w="5731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2048741C" w14:textId="77777777" w:rsidR="00BA14E8" w:rsidRPr="00167D79" w:rsidRDefault="00BA14E8" w:rsidP="00BA14E8">
            <w:pPr>
              <w:bidi/>
              <w:jc w:val="both"/>
              <w:rPr>
                <w:rFonts w:cs="KacstBook"/>
                <w:rtl/>
                <w:lang w:val="en-AU"/>
              </w:rPr>
            </w:pPr>
            <w:r w:rsidRPr="00167D79">
              <w:rPr>
                <w:rFonts w:cs="KacstBook" w:hint="cs"/>
                <w:b/>
                <w:bCs/>
                <w:sz w:val="22"/>
                <w:rtl/>
              </w:rPr>
              <w:t>بروجيكتر</w:t>
            </w:r>
            <w:r w:rsidRPr="00167D79">
              <w:rPr>
                <w:rFonts w:cs="KacstBook" w:hint="cs"/>
                <w:rtl/>
                <w:lang w:val="en-AU"/>
              </w:rPr>
              <w:t xml:space="preserve"> وسبورة ذكية</w:t>
            </w:r>
          </w:p>
          <w:p w14:paraId="5C5866C4" w14:textId="169B0FB8" w:rsidR="00DE3C6D" w:rsidRPr="00167D79" w:rsidRDefault="00BA14E8" w:rsidP="00BA14E8">
            <w:pPr>
              <w:bidi/>
              <w:jc w:val="lowKashida"/>
              <w:rPr>
                <w:rFonts w:asciiTheme="majorBidi" w:hAnsiTheme="majorBidi" w:cstheme="majorBidi"/>
                <w:lang w:val="en-AU"/>
              </w:rPr>
            </w:pPr>
            <w:r w:rsidRPr="00167D79">
              <w:rPr>
                <w:rFonts w:ascii="Traditional Arabic" w:hAnsi="Traditional Arabic" w:cs="Traditional Arabic"/>
                <w:sz w:val="28"/>
                <w:szCs w:val="28"/>
                <w:lang w:val="en-AU" w:bidi="ar-EG"/>
              </w:rPr>
              <w:t>Smart Board and Data Show</w:t>
            </w:r>
          </w:p>
        </w:tc>
      </w:tr>
      <w:tr w:rsidR="00DE3C6D" w:rsidRPr="00167D79" w14:paraId="14EDB074" w14:textId="77777777" w:rsidTr="00FC1242">
        <w:trPr>
          <w:trHeight w:val="506"/>
        </w:trPr>
        <w:tc>
          <w:tcPr>
            <w:tcW w:w="3840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14:paraId="0361349E" w14:textId="26C6A251" w:rsidR="00DE3C6D" w:rsidRPr="00167D79" w:rsidRDefault="00EE2DF8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167D79">
              <w:rPr>
                <w:rFonts w:asciiTheme="majorBidi" w:hAnsiTheme="majorBidi" w:cstheme="majorBidi"/>
                <w:b/>
                <w:bCs/>
                <w:rtl/>
              </w:rPr>
              <w:t>تجهيزات</w:t>
            </w:r>
            <w:r w:rsidR="003C307F" w:rsidRPr="00167D79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EG"/>
              </w:rPr>
              <w:t xml:space="preserve"> </w:t>
            </w:r>
            <w:r w:rsidR="00CB5325" w:rsidRPr="00167D79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أخرى</w:t>
            </w:r>
            <w:r w:rsidR="00CB5325" w:rsidRPr="00167D79">
              <w:rPr>
                <w:rFonts w:asciiTheme="majorBidi" w:hAnsiTheme="majorBidi" w:cstheme="majorBidi" w:hint="cs"/>
                <w:sz w:val="16"/>
                <w:szCs w:val="16"/>
                <w:rtl/>
                <w:lang w:bidi="ar-EG"/>
              </w:rPr>
              <w:t xml:space="preserve"> </w:t>
            </w:r>
            <w:r w:rsidR="00CB5325" w:rsidRPr="00167D79">
              <w:rPr>
                <w:rFonts w:asciiTheme="majorBidi" w:hAnsiTheme="majorBidi" w:cstheme="majorBidi"/>
                <w:sz w:val="16"/>
                <w:szCs w:val="16"/>
                <w:rtl/>
                <w:lang w:bidi="ar-EG"/>
              </w:rPr>
              <w:t>(</w:t>
            </w:r>
            <w:r w:rsidR="007679FA" w:rsidRPr="00167D79">
              <w:rPr>
                <w:rFonts w:asciiTheme="majorBidi" w:hAnsiTheme="majorBidi" w:cstheme="majorBidi" w:hint="cs"/>
                <w:sz w:val="16"/>
                <w:szCs w:val="16"/>
                <w:rtl/>
                <w:lang w:bidi="ar-EG"/>
              </w:rPr>
              <w:t>تبعاً لطبيعة التخصص)</w:t>
            </w:r>
          </w:p>
        </w:tc>
        <w:tc>
          <w:tcPr>
            <w:tcW w:w="5731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14:paraId="432C48B2" w14:textId="68533F53" w:rsidR="00DE3C6D" w:rsidRPr="00167D79" w:rsidRDefault="00DE3C6D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</w:tr>
    </w:tbl>
    <w:p w14:paraId="1D5F39BF" w14:textId="0456FE48" w:rsidR="00416FE2" w:rsidRPr="00167D79" w:rsidRDefault="00416FE2" w:rsidP="00416FE2">
      <w:pPr>
        <w:pStyle w:val="Heading1"/>
        <w:rPr>
          <w:color w:val="auto"/>
          <w:rtl/>
        </w:rPr>
      </w:pPr>
      <w:bookmarkStart w:id="29" w:name="_Toc526247391"/>
      <w:bookmarkStart w:id="30" w:name="_Toc337797"/>
    </w:p>
    <w:p w14:paraId="1F2CD1DB" w14:textId="693715A6" w:rsidR="008F7911" w:rsidRPr="00167D79" w:rsidRDefault="003C307F" w:rsidP="00416FE2">
      <w:pPr>
        <w:pStyle w:val="Heading1"/>
        <w:rPr>
          <w:color w:val="auto"/>
        </w:rPr>
      </w:pPr>
      <w:r w:rsidRPr="00167D79">
        <w:rPr>
          <w:color w:val="auto"/>
          <w:rtl/>
        </w:rPr>
        <w:t xml:space="preserve">ز. </w:t>
      </w:r>
      <w:r w:rsidR="00656272" w:rsidRPr="00167D79">
        <w:rPr>
          <w:rFonts w:hint="cs"/>
          <w:color w:val="auto"/>
          <w:rtl/>
        </w:rPr>
        <w:t>تقويم</w:t>
      </w:r>
      <w:r w:rsidRPr="00167D79">
        <w:rPr>
          <w:color w:val="auto"/>
          <w:rtl/>
        </w:rPr>
        <w:t xml:space="preserve"> جودة </w:t>
      </w:r>
      <w:r w:rsidR="00656272" w:rsidRPr="00167D79">
        <w:rPr>
          <w:rFonts w:hint="cs"/>
          <w:color w:val="auto"/>
          <w:rtl/>
        </w:rPr>
        <w:t>ا</w:t>
      </w:r>
      <w:r w:rsidR="00BA479B" w:rsidRPr="00167D79">
        <w:rPr>
          <w:color w:val="auto"/>
          <w:rtl/>
        </w:rPr>
        <w:t>لمقرر:</w:t>
      </w:r>
      <w:bookmarkEnd w:id="29"/>
      <w:bookmarkEnd w:id="30"/>
    </w:p>
    <w:p w14:paraId="4CF92234" w14:textId="5B9B7BE4" w:rsidR="008D51D6" w:rsidRPr="00167D79" w:rsidRDefault="008D51D6" w:rsidP="00416FE2">
      <w:pPr>
        <w:bidi/>
        <w:rPr>
          <w:rFonts w:asciiTheme="majorBidi" w:hAnsiTheme="majorBidi" w:cstheme="majorBidi"/>
          <w:i/>
          <w:iCs/>
          <w:sz w:val="20"/>
          <w:szCs w:val="20"/>
          <w:rtl/>
          <w:lang w:bidi="ar-EG"/>
        </w:rPr>
      </w:pPr>
      <w:r w:rsidRPr="00167D79">
        <w:rPr>
          <w:rFonts w:asciiTheme="majorBidi" w:hAnsiTheme="majorBidi" w:cstheme="majorBidi"/>
          <w:i/>
          <w:iCs/>
          <w:sz w:val="20"/>
          <w:szCs w:val="20"/>
          <w:rtl/>
          <w:lang w:bidi="ar-EG"/>
        </w:rPr>
        <w:t xml:space="preserve"> </w:t>
      </w:r>
    </w:p>
    <w:tbl>
      <w:tblPr>
        <w:tblStyle w:val="TableGrid"/>
        <w:bidiVisual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56"/>
        <w:gridCol w:w="3268"/>
        <w:gridCol w:w="3147"/>
      </w:tblGrid>
      <w:tr w:rsidR="001D7B4E" w:rsidRPr="00167D79" w14:paraId="59C3971A" w14:textId="77777777" w:rsidTr="00FC1242">
        <w:trPr>
          <w:trHeight w:val="453"/>
          <w:tblHeader/>
        </w:trPr>
        <w:tc>
          <w:tcPr>
            <w:tcW w:w="3156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6E3D644D" w14:textId="7ADEBEE2" w:rsidR="00C55E75" w:rsidRPr="00167D79" w:rsidRDefault="008D51D6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167D79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مجالات التقويم</w:t>
            </w:r>
          </w:p>
        </w:tc>
        <w:tc>
          <w:tcPr>
            <w:tcW w:w="3268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443DD5EF" w14:textId="5CAE21C6" w:rsidR="00C55E75" w:rsidRPr="00167D79" w:rsidRDefault="008D51D6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bookmarkStart w:id="31" w:name="_Hlk523738999"/>
            <w:r w:rsidRPr="00167D79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المقيم</w:t>
            </w:r>
            <w:bookmarkEnd w:id="31"/>
            <w:r w:rsidR="00D06951" w:rsidRPr="00167D79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ون</w:t>
            </w:r>
          </w:p>
        </w:tc>
        <w:tc>
          <w:tcPr>
            <w:tcW w:w="3147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EAF1DD" w:themeFill="accent3" w:themeFillTint="33"/>
            <w:vAlign w:val="center"/>
          </w:tcPr>
          <w:p w14:paraId="13450453" w14:textId="2476F39C" w:rsidR="00C55E75" w:rsidRPr="00167D79" w:rsidRDefault="008D51D6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167D79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طرق الت</w:t>
            </w:r>
            <w:r w:rsidR="00721FE0" w:rsidRPr="00167D79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قي</w:t>
            </w:r>
            <w:r w:rsidRPr="00167D79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يم</w:t>
            </w:r>
          </w:p>
        </w:tc>
      </w:tr>
      <w:tr w:rsidR="00167D79" w:rsidRPr="00167D79" w14:paraId="493EFCA2" w14:textId="77777777" w:rsidTr="00FC1242">
        <w:trPr>
          <w:trHeight w:val="283"/>
        </w:trPr>
        <w:tc>
          <w:tcPr>
            <w:tcW w:w="3156" w:type="dxa"/>
            <w:tcBorders>
              <w:top w:val="single" w:sz="8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3F88AE11" w14:textId="33F7B0B5" w:rsidR="00B83C6A" w:rsidRPr="008F5308" w:rsidRDefault="00B83C6A" w:rsidP="00416FE2">
            <w:pPr>
              <w:bidi/>
              <w:jc w:val="lowKashida"/>
              <w:rPr>
                <w:rFonts w:asciiTheme="majorBidi" w:hAnsiTheme="majorBidi" w:cstheme="majorBidi"/>
                <w:color w:val="365F91" w:themeColor="accent1" w:themeShade="BF"/>
              </w:rPr>
            </w:pPr>
            <w:bookmarkStart w:id="32" w:name="_Hlk513021635"/>
            <w:r w:rsidRPr="008F5308">
              <w:rPr>
                <w:rFonts w:asciiTheme="majorBidi" w:hAnsiTheme="majorBidi" w:cstheme="majorBidi" w:hint="cs"/>
                <w:color w:val="365F91" w:themeColor="accent1" w:themeShade="BF"/>
                <w:rtl/>
              </w:rPr>
              <w:t>فاعلية التدريس</w:t>
            </w:r>
          </w:p>
        </w:tc>
        <w:tc>
          <w:tcPr>
            <w:tcW w:w="3268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798A920C" w14:textId="4042CBFF" w:rsidR="00B83C6A" w:rsidRPr="008F5308" w:rsidRDefault="00B83C6A" w:rsidP="00416FE2">
            <w:pPr>
              <w:bidi/>
              <w:jc w:val="lowKashida"/>
              <w:rPr>
                <w:rFonts w:asciiTheme="majorBidi" w:hAnsiTheme="majorBidi" w:cstheme="majorBidi"/>
                <w:color w:val="365F91" w:themeColor="accent1" w:themeShade="BF"/>
                <w:rtl/>
              </w:rPr>
            </w:pPr>
            <w:r w:rsidRPr="008F5308">
              <w:rPr>
                <w:rFonts w:asciiTheme="majorBidi" w:hAnsiTheme="majorBidi" w:cstheme="majorBidi" w:hint="cs"/>
                <w:color w:val="365F91" w:themeColor="accent1" w:themeShade="BF"/>
                <w:rtl/>
              </w:rPr>
              <w:t>الطلاب</w:t>
            </w:r>
          </w:p>
        </w:tc>
        <w:tc>
          <w:tcPr>
            <w:tcW w:w="3147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5411C853" w14:textId="5D98D0F9" w:rsidR="00B83C6A" w:rsidRPr="008F5308" w:rsidRDefault="00B83C6A" w:rsidP="00416FE2">
            <w:pPr>
              <w:bidi/>
              <w:jc w:val="lowKashida"/>
              <w:rPr>
                <w:rFonts w:asciiTheme="majorBidi" w:hAnsiTheme="majorBidi" w:cstheme="majorBidi"/>
                <w:color w:val="365F91" w:themeColor="accent1" w:themeShade="BF"/>
                <w:rtl/>
              </w:rPr>
            </w:pPr>
            <w:r w:rsidRPr="008F5308">
              <w:rPr>
                <w:rFonts w:asciiTheme="majorBidi" w:hAnsiTheme="majorBidi" w:cstheme="majorBidi" w:hint="cs"/>
                <w:color w:val="365F91" w:themeColor="accent1" w:themeShade="BF"/>
                <w:rtl/>
              </w:rPr>
              <w:t>استبانة تقييم المقرر-مباشر</w:t>
            </w:r>
          </w:p>
        </w:tc>
      </w:tr>
      <w:tr w:rsidR="00B83C6A" w:rsidRPr="00167D79" w14:paraId="7C0C879C" w14:textId="77777777" w:rsidTr="00FC1242">
        <w:trPr>
          <w:trHeight w:val="283"/>
        </w:trPr>
        <w:tc>
          <w:tcPr>
            <w:tcW w:w="3156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106E9C96" w14:textId="4A95CA68" w:rsidR="00B83C6A" w:rsidRPr="008F5308" w:rsidRDefault="00B83C6A" w:rsidP="00416FE2">
            <w:pPr>
              <w:bidi/>
              <w:jc w:val="lowKashida"/>
              <w:rPr>
                <w:rFonts w:asciiTheme="majorBidi" w:hAnsiTheme="majorBidi" w:cstheme="majorBidi"/>
                <w:color w:val="365F91" w:themeColor="accent1" w:themeShade="BF"/>
              </w:rPr>
            </w:pPr>
            <w:r w:rsidRPr="008F5308">
              <w:rPr>
                <w:rFonts w:asciiTheme="majorBidi" w:hAnsiTheme="majorBidi" w:cstheme="majorBidi" w:hint="cs"/>
                <w:color w:val="365F91" w:themeColor="accent1" w:themeShade="BF"/>
                <w:rtl/>
              </w:rPr>
              <w:t>فاعلية طرق تقييم الطلاب</w:t>
            </w:r>
          </w:p>
        </w:tc>
        <w:tc>
          <w:tcPr>
            <w:tcW w:w="326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7E79CFC6" w14:textId="6F82CB79" w:rsidR="00B83C6A" w:rsidRPr="008F5308" w:rsidRDefault="00B83C6A" w:rsidP="00416FE2">
            <w:pPr>
              <w:bidi/>
              <w:jc w:val="lowKashida"/>
              <w:rPr>
                <w:rFonts w:asciiTheme="majorBidi" w:hAnsiTheme="majorBidi" w:cstheme="majorBidi"/>
                <w:color w:val="365F91" w:themeColor="accent1" w:themeShade="BF"/>
                <w:rtl/>
              </w:rPr>
            </w:pPr>
            <w:r w:rsidRPr="008F5308">
              <w:rPr>
                <w:rFonts w:asciiTheme="majorBidi" w:hAnsiTheme="majorBidi" w:cstheme="majorBidi" w:hint="cs"/>
                <w:color w:val="365F91" w:themeColor="accent1" w:themeShade="BF"/>
                <w:rtl/>
              </w:rPr>
              <w:t>اعضاء هيئة التدريس</w:t>
            </w:r>
          </w:p>
        </w:tc>
        <w:tc>
          <w:tcPr>
            <w:tcW w:w="314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2224E25B" w14:textId="07C4DD0B" w:rsidR="00B83C6A" w:rsidRPr="008F5308" w:rsidRDefault="00B83C6A" w:rsidP="00416FE2">
            <w:pPr>
              <w:bidi/>
              <w:jc w:val="lowKashida"/>
              <w:rPr>
                <w:rFonts w:asciiTheme="majorBidi" w:hAnsiTheme="majorBidi" w:cstheme="majorBidi"/>
                <w:color w:val="365F91" w:themeColor="accent1" w:themeShade="BF"/>
                <w:rtl/>
              </w:rPr>
            </w:pPr>
            <w:r w:rsidRPr="008F5308">
              <w:rPr>
                <w:rFonts w:asciiTheme="majorBidi" w:hAnsiTheme="majorBidi" w:cstheme="majorBidi" w:hint="cs"/>
                <w:color w:val="365F91" w:themeColor="accent1" w:themeShade="BF"/>
                <w:rtl/>
              </w:rPr>
              <w:t>مناقشة التوصيفات في مجلس القسم-غير مباشر</w:t>
            </w:r>
          </w:p>
        </w:tc>
      </w:tr>
      <w:tr w:rsidR="00B83C6A" w:rsidRPr="00167D79" w14:paraId="6B733EFA" w14:textId="77777777" w:rsidTr="00FC1242">
        <w:trPr>
          <w:trHeight w:val="283"/>
        </w:trPr>
        <w:tc>
          <w:tcPr>
            <w:tcW w:w="3156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07BB619D" w14:textId="26609AAE" w:rsidR="00B83C6A" w:rsidRPr="008F5308" w:rsidRDefault="00B83C6A" w:rsidP="00416FE2">
            <w:pPr>
              <w:bidi/>
              <w:jc w:val="lowKashida"/>
              <w:rPr>
                <w:rFonts w:asciiTheme="majorBidi" w:hAnsiTheme="majorBidi" w:cstheme="majorBidi"/>
                <w:color w:val="365F91" w:themeColor="accent1" w:themeShade="BF"/>
              </w:rPr>
            </w:pPr>
            <w:r w:rsidRPr="008F5308">
              <w:rPr>
                <w:rFonts w:asciiTheme="majorBidi" w:hAnsiTheme="majorBidi" w:cstheme="majorBidi" w:hint="cs"/>
                <w:color w:val="365F91" w:themeColor="accent1" w:themeShade="BF"/>
                <w:rtl/>
              </w:rPr>
              <w:t>فاعلية طرق تقييم الطلاب</w:t>
            </w:r>
          </w:p>
        </w:tc>
        <w:tc>
          <w:tcPr>
            <w:tcW w:w="326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3A9C73EA" w14:textId="631ADB14" w:rsidR="00B83C6A" w:rsidRPr="008F5308" w:rsidRDefault="00B83C6A" w:rsidP="00416FE2">
            <w:pPr>
              <w:bidi/>
              <w:jc w:val="lowKashida"/>
              <w:rPr>
                <w:rFonts w:asciiTheme="majorBidi" w:hAnsiTheme="majorBidi" w:cstheme="majorBidi"/>
                <w:color w:val="365F91" w:themeColor="accent1" w:themeShade="BF"/>
              </w:rPr>
            </w:pPr>
            <w:r w:rsidRPr="008F5308">
              <w:rPr>
                <w:rFonts w:asciiTheme="majorBidi" w:hAnsiTheme="majorBidi" w:cstheme="majorBidi" w:hint="cs"/>
                <w:color w:val="365F91" w:themeColor="accent1" w:themeShade="BF"/>
                <w:rtl/>
              </w:rPr>
              <w:t>قيادات البرنامج</w:t>
            </w:r>
          </w:p>
        </w:tc>
        <w:tc>
          <w:tcPr>
            <w:tcW w:w="314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1F17B479" w14:textId="18536E40" w:rsidR="00B83C6A" w:rsidRPr="008F5308" w:rsidRDefault="00B83C6A" w:rsidP="00416FE2">
            <w:pPr>
              <w:bidi/>
              <w:jc w:val="lowKashida"/>
              <w:rPr>
                <w:rFonts w:asciiTheme="majorBidi" w:hAnsiTheme="majorBidi" w:cstheme="majorBidi"/>
                <w:color w:val="365F91" w:themeColor="accent1" w:themeShade="BF"/>
                <w:rtl/>
              </w:rPr>
            </w:pPr>
            <w:r w:rsidRPr="008F5308">
              <w:rPr>
                <w:rFonts w:asciiTheme="majorBidi" w:hAnsiTheme="majorBidi" w:cstheme="majorBidi" w:hint="cs"/>
                <w:color w:val="365F91" w:themeColor="accent1" w:themeShade="BF"/>
                <w:rtl/>
              </w:rPr>
              <w:t>عبر التوجيهات المباشرة-مباشر</w:t>
            </w:r>
          </w:p>
        </w:tc>
      </w:tr>
      <w:tr w:rsidR="00B83C6A" w:rsidRPr="00167D79" w14:paraId="3EB6ABFA" w14:textId="77777777" w:rsidTr="00FC1242">
        <w:trPr>
          <w:trHeight w:val="283"/>
        </w:trPr>
        <w:tc>
          <w:tcPr>
            <w:tcW w:w="3156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38F68AA1" w14:textId="53B95AE0" w:rsidR="00B83C6A" w:rsidRPr="008F5308" w:rsidRDefault="00B83C6A" w:rsidP="00416FE2">
            <w:pPr>
              <w:bidi/>
              <w:jc w:val="lowKashida"/>
              <w:rPr>
                <w:rFonts w:asciiTheme="majorBidi" w:hAnsiTheme="majorBidi" w:cstheme="majorBidi"/>
                <w:color w:val="365F91" w:themeColor="accent1" w:themeShade="BF"/>
              </w:rPr>
            </w:pPr>
            <w:r w:rsidRPr="008F5308">
              <w:rPr>
                <w:rFonts w:asciiTheme="majorBidi" w:hAnsiTheme="majorBidi" w:cstheme="majorBidi" w:hint="cs"/>
                <w:color w:val="365F91" w:themeColor="accent1" w:themeShade="BF"/>
                <w:rtl/>
              </w:rPr>
              <w:t>مدى تحصيل مخرجات التعلم للمقرر</w:t>
            </w:r>
          </w:p>
        </w:tc>
        <w:tc>
          <w:tcPr>
            <w:tcW w:w="326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65310B18" w14:textId="08E0241C" w:rsidR="00B83C6A" w:rsidRPr="008F5308" w:rsidRDefault="00B83C6A" w:rsidP="00416FE2">
            <w:pPr>
              <w:bidi/>
              <w:jc w:val="lowKashida"/>
              <w:rPr>
                <w:rFonts w:asciiTheme="majorBidi" w:hAnsiTheme="majorBidi" w:cstheme="majorBidi"/>
                <w:color w:val="365F91" w:themeColor="accent1" w:themeShade="BF"/>
              </w:rPr>
            </w:pPr>
            <w:r w:rsidRPr="008F5308">
              <w:rPr>
                <w:rFonts w:asciiTheme="majorBidi" w:hAnsiTheme="majorBidi" w:cstheme="majorBidi" w:hint="cs"/>
                <w:color w:val="365F91" w:themeColor="accent1" w:themeShade="BF"/>
                <w:rtl/>
              </w:rPr>
              <w:t>المراجع النظير</w:t>
            </w:r>
          </w:p>
        </w:tc>
        <w:tc>
          <w:tcPr>
            <w:tcW w:w="314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258371EF" w14:textId="19D60CC2" w:rsidR="00B83C6A" w:rsidRPr="008F5308" w:rsidRDefault="00B83C6A" w:rsidP="00416FE2">
            <w:pPr>
              <w:bidi/>
              <w:jc w:val="lowKashida"/>
              <w:rPr>
                <w:rFonts w:asciiTheme="majorBidi" w:hAnsiTheme="majorBidi" w:cstheme="majorBidi"/>
                <w:color w:val="365F91" w:themeColor="accent1" w:themeShade="BF"/>
                <w:rtl/>
              </w:rPr>
            </w:pPr>
            <w:r w:rsidRPr="008F5308">
              <w:rPr>
                <w:rFonts w:asciiTheme="majorBidi" w:hAnsiTheme="majorBidi" w:cstheme="majorBidi" w:hint="cs"/>
                <w:color w:val="365F91" w:themeColor="accent1" w:themeShade="BF"/>
                <w:rtl/>
              </w:rPr>
              <w:t>تدقيق ومراجعة الاختبار النهائي-مباشر</w:t>
            </w:r>
          </w:p>
        </w:tc>
      </w:tr>
      <w:tr w:rsidR="001D7B4E" w:rsidRPr="00167D79" w14:paraId="062A5DB2" w14:textId="77777777" w:rsidTr="00FC1242">
        <w:trPr>
          <w:trHeight w:val="283"/>
        </w:trPr>
        <w:tc>
          <w:tcPr>
            <w:tcW w:w="3156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7CFB157E" w14:textId="7CEB627C" w:rsidR="003D6214" w:rsidRPr="00167D79" w:rsidRDefault="003D6214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3268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4774709E" w14:textId="3E37C773" w:rsidR="003D6214" w:rsidRPr="00167D79" w:rsidRDefault="003D6214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3147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9114253" w14:textId="09452F64" w:rsidR="003D6214" w:rsidRPr="00167D79" w:rsidRDefault="003D6214" w:rsidP="00416FE2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</w:p>
        </w:tc>
      </w:tr>
    </w:tbl>
    <w:p w14:paraId="2FC9F451" w14:textId="4F7005A4" w:rsidR="00032DDD" w:rsidRPr="00167D79" w:rsidRDefault="008D51D6" w:rsidP="00416FE2">
      <w:pPr>
        <w:bidi/>
        <w:rPr>
          <w:rFonts w:asciiTheme="majorBidi" w:hAnsiTheme="majorBidi" w:cstheme="majorBidi"/>
          <w:sz w:val="20"/>
          <w:szCs w:val="20"/>
          <w:rtl/>
          <w:lang w:bidi="ar-EG"/>
        </w:rPr>
      </w:pPr>
      <w:bookmarkStart w:id="33" w:name="_Toc521326972"/>
      <w:bookmarkEnd w:id="32"/>
      <w:r w:rsidRPr="00167D79">
        <w:rPr>
          <w:rFonts w:asciiTheme="majorBidi" w:hAnsiTheme="majorBidi" w:cstheme="majorBidi"/>
          <w:sz w:val="20"/>
          <w:szCs w:val="20"/>
          <w:rtl/>
          <w:lang w:bidi="ar-EG"/>
        </w:rPr>
        <w:t xml:space="preserve">مجالات التقويم </w:t>
      </w:r>
      <w:r w:rsidR="00BA479B" w:rsidRPr="00167D79">
        <w:rPr>
          <w:rFonts w:asciiTheme="majorBidi" w:hAnsiTheme="majorBidi" w:cstheme="majorBidi"/>
          <w:sz w:val="20"/>
          <w:szCs w:val="20"/>
          <w:rtl/>
          <w:lang w:bidi="ar-EG"/>
        </w:rPr>
        <w:t>(مثل.</w:t>
      </w:r>
      <w:r w:rsidRPr="00167D79">
        <w:rPr>
          <w:rFonts w:asciiTheme="majorBidi" w:hAnsiTheme="majorBidi" w:cstheme="majorBidi"/>
          <w:sz w:val="20"/>
          <w:szCs w:val="20"/>
          <w:rtl/>
          <w:lang w:bidi="ar-EG"/>
        </w:rPr>
        <w:t xml:space="preserve"> فاعلية التدريس</w:t>
      </w:r>
      <w:r w:rsidR="0080084F" w:rsidRPr="00167D79">
        <w:rPr>
          <w:rFonts w:asciiTheme="majorBidi" w:hAnsiTheme="majorBidi" w:cstheme="majorBidi" w:hint="cs"/>
          <w:sz w:val="20"/>
          <w:szCs w:val="20"/>
          <w:rtl/>
          <w:lang w:bidi="ar-EG"/>
        </w:rPr>
        <w:t xml:space="preserve">، </w:t>
      </w:r>
      <w:r w:rsidR="00C45459" w:rsidRPr="00167D79">
        <w:rPr>
          <w:rFonts w:asciiTheme="majorBidi" w:hAnsiTheme="majorBidi" w:cstheme="majorBidi" w:hint="cs"/>
          <w:sz w:val="20"/>
          <w:szCs w:val="20"/>
          <w:rtl/>
          <w:lang w:bidi="ar-EG"/>
        </w:rPr>
        <w:t xml:space="preserve">فاعلة طرق تقييم الطلاب، مدى تحصيل </w:t>
      </w:r>
      <w:r w:rsidRPr="00167D79">
        <w:rPr>
          <w:rFonts w:asciiTheme="majorBidi" w:hAnsiTheme="majorBidi" w:cstheme="majorBidi"/>
          <w:sz w:val="20"/>
          <w:szCs w:val="20"/>
          <w:rtl/>
          <w:lang w:bidi="ar-EG"/>
        </w:rPr>
        <w:t xml:space="preserve">مخرجات التعلم </w:t>
      </w:r>
      <w:r w:rsidR="00BA479B" w:rsidRPr="00167D79">
        <w:rPr>
          <w:rFonts w:asciiTheme="majorBidi" w:hAnsiTheme="majorBidi" w:cstheme="majorBidi"/>
          <w:sz w:val="20"/>
          <w:szCs w:val="20"/>
          <w:rtl/>
          <w:lang w:bidi="ar-EG"/>
        </w:rPr>
        <w:t>للمقرر،</w:t>
      </w:r>
      <w:r w:rsidRPr="00167D79">
        <w:rPr>
          <w:rFonts w:asciiTheme="majorBidi" w:hAnsiTheme="majorBidi" w:cstheme="majorBidi"/>
          <w:sz w:val="20"/>
          <w:szCs w:val="20"/>
          <w:rtl/>
          <w:lang w:bidi="ar-EG"/>
        </w:rPr>
        <w:t xml:space="preserve"> مصادر التعلم ... </w:t>
      </w:r>
      <w:r w:rsidR="00BA479B" w:rsidRPr="00167D79">
        <w:rPr>
          <w:rFonts w:asciiTheme="majorBidi" w:hAnsiTheme="majorBidi" w:cstheme="majorBidi"/>
          <w:sz w:val="20"/>
          <w:szCs w:val="20"/>
          <w:rtl/>
          <w:lang w:bidi="ar-EG"/>
        </w:rPr>
        <w:t>إلخ)</w:t>
      </w:r>
    </w:p>
    <w:p w14:paraId="09616B3E" w14:textId="7D5D831E" w:rsidR="008D51D6" w:rsidRPr="00167D79" w:rsidRDefault="008D51D6" w:rsidP="00416FE2">
      <w:pPr>
        <w:bidi/>
        <w:rPr>
          <w:rFonts w:asciiTheme="majorBidi" w:hAnsiTheme="majorBidi" w:cstheme="majorBidi"/>
          <w:sz w:val="20"/>
          <w:szCs w:val="20"/>
          <w:rtl/>
          <w:lang w:bidi="ar-EG"/>
        </w:rPr>
      </w:pPr>
      <w:bookmarkStart w:id="34" w:name="_Hlk536011140"/>
      <w:r w:rsidRPr="00167D79">
        <w:rPr>
          <w:rFonts w:asciiTheme="majorBidi" w:hAnsiTheme="majorBidi" w:cstheme="majorBidi"/>
          <w:sz w:val="20"/>
          <w:szCs w:val="20"/>
          <w:rtl/>
          <w:lang w:bidi="ar-EG"/>
        </w:rPr>
        <w:t>المقيم</w:t>
      </w:r>
      <w:r w:rsidR="00D06951" w:rsidRPr="00167D79">
        <w:rPr>
          <w:rFonts w:asciiTheme="majorBidi" w:hAnsiTheme="majorBidi" w:cstheme="majorBidi" w:hint="cs"/>
          <w:sz w:val="20"/>
          <w:szCs w:val="20"/>
          <w:rtl/>
          <w:lang w:bidi="ar-EG"/>
        </w:rPr>
        <w:t>ون</w:t>
      </w:r>
      <w:r w:rsidRPr="00167D79">
        <w:rPr>
          <w:rFonts w:asciiTheme="majorBidi" w:hAnsiTheme="majorBidi" w:cstheme="majorBidi"/>
          <w:sz w:val="20"/>
          <w:szCs w:val="20"/>
          <w:rtl/>
          <w:lang w:bidi="ar-EG"/>
        </w:rPr>
        <w:t xml:space="preserve"> </w:t>
      </w:r>
      <w:r w:rsidR="00F95A87" w:rsidRPr="00167D79">
        <w:rPr>
          <w:rFonts w:asciiTheme="majorBidi" w:hAnsiTheme="majorBidi" w:cstheme="majorBidi" w:hint="cs"/>
          <w:sz w:val="20"/>
          <w:szCs w:val="20"/>
          <w:rtl/>
          <w:lang w:bidi="ar-EG"/>
        </w:rPr>
        <w:t>(الطلبة،</w:t>
      </w:r>
      <w:r w:rsidRPr="00167D79">
        <w:rPr>
          <w:rFonts w:asciiTheme="majorBidi" w:hAnsiTheme="majorBidi" w:cstheme="majorBidi"/>
          <w:sz w:val="20"/>
          <w:szCs w:val="20"/>
          <w:rtl/>
          <w:lang w:bidi="ar-EG"/>
        </w:rPr>
        <w:t xml:space="preserve"> أعضاء هيئة </w:t>
      </w:r>
      <w:r w:rsidR="00F95A87" w:rsidRPr="00167D79">
        <w:rPr>
          <w:rFonts w:asciiTheme="majorBidi" w:hAnsiTheme="majorBidi" w:cstheme="majorBidi" w:hint="cs"/>
          <w:sz w:val="20"/>
          <w:szCs w:val="20"/>
          <w:rtl/>
          <w:lang w:bidi="ar-EG"/>
        </w:rPr>
        <w:t>التدريس،</w:t>
      </w:r>
      <w:r w:rsidRPr="00167D79">
        <w:rPr>
          <w:rFonts w:asciiTheme="majorBidi" w:hAnsiTheme="majorBidi" w:cstheme="majorBidi"/>
          <w:sz w:val="20"/>
          <w:szCs w:val="20"/>
          <w:rtl/>
          <w:lang w:bidi="ar-EG"/>
        </w:rPr>
        <w:t xml:space="preserve"> قيادات </w:t>
      </w:r>
      <w:r w:rsidR="00F95A87" w:rsidRPr="00167D79">
        <w:rPr>
          <w:rFonts w:asciiTheme="majorBidi" w:hAnsiTheme="majorBidi" w:cstheme="majorBidi" w:hint="cs"/>
          <w:sz w:val="20"/>
          <w:szCs w:val="20"/>
          <w:rtl/>
          <w:lang w:bidi="ar-EG"/>
        </w:rPr>
        <w:t>البرنامج،</w:t>
      </w:r>
      <w:r w:rsidRPr="00167D79">
        <w:rPr>
          <w:rFonts w:asciiTheme="majorBidi" w:hAnsiTheme="majorBidi" w:cstheme="majorBidi"/>
          <w:sz w:val="20"/>
          <w:szCs w:val="20"/>
          <w:rtl/>
          <w:lang w:bidi="ar-EG"/>
        </w:rPr>
        <w:t xml:space="preserve"> المراجع الن</w:t>
      </w:r>
      <w:r w:rsidR="008A257B" w:rsidRPr="00167D79">
        <w:rPr>
          <w:rFonts w:asciiTheme="majorBidi" w:hAnsiTheme="majorBidi" w:cstheme="majorBidi"/>
          <w:sz w:val="20"/>
          <w:szCs w:val="20"/>
          <w:rtl/>
          <w:lang w:bidi="ar-EG"/>
        </w:rPr>
        <w:t>ظ</w:t>
      </w:r>
      <w:r w:rsidRPr="00167D79">
        <w:rPr>
          <w:rFonts w:asciiTheme="majorBidi" w:hAnsiTheme="majorBidi" w:cstheme="majorBidi"/>
          <w:sz w:val="20"/>
          <w:szCs w:val="20"/>
          <w:rtl/>
          <w:lang w:bidi="ar-EG"/>
        </w:rPr>
        <w:t>ير</w:t>
      </w:r>
      <w:r w:rsidR="00985CFE" w:rsidRPr="00167D79">
        <w:rPr>
          <w:rFonts w:asciiTheme="majorBidi" w:hAnsiTheme="majorBidi" w:cstheme="majorBidi" w:hint="cs"/>
          <w:sz w:val="20"/>
          <w:szCs w:val="20"/>
          <w:rtl/>
          <w:lang w:bidi="ar-EG"/>
        </w:rPr>
        <w:t>،</w:t>
      </w:r>
      <w:r w:rsidRPr="00167D79">
        <w:rPr>
          <w:rFonts w:asciiTheme="majorBidi" w:hAnsiTheme="majorBidi" w:cstheme="majorBidi"/>
          <w:sz w:val="20"/>
          <w:szCs w:val="20"/>
          <w:rtl/>
          <w:lang w:bidi="ar-EG"/>
        </w:rPr>
        <w:t xml:space="preserve"> </w:t>
      </w:r>
      <w:r w:rsidR="00985CFE" w:rsidRPr="00167D79">
        <w:rPr>
          <w:rFonts w:asciiTheme="majorBidi" w:hAnsiTheme="majorBidi" w:cstheme="majorBidi"/>
          <w:sz w:val="20"/>
          <w:szCs w:val="20"/>
          <w:rtl/>
          <w:lang w:bidi="ar-EG"/>
        </w:rPr>
        <w:t>أخرى</w:t>
      </w:r>
      <w:r w:rsidRPr="00167D79">
        <w:rPr>
          <w:rFonts w:asciiTheme="majorBidi" w:hAnsiTheme="majorBidi" w:cstheme="majorBidi"/>
          <w:sz w:val="20"/>
          <w:szCs w:val="20"/>
          <w:rtl/>
          <w:lang w:bidi="ar-EG"/>
        </w:rPr>
        <w:t xml:space="preserve"> </w:t>
      </w:r>
      <w:r w:rsidR="00BA479B" w:rsidRPr="00167D79">
        <w:rPr>
          <w:rFonts w:asciiTheme="majorBidi" w:hAnsiTheme="majorBidi" w:cstheme="majorBidi"/>
          <w:sz w:val="20"/>
          <w:szCs w:val="20"/>
          <w:rtl/>
          <w:lang w:bidi="ar-EG"/>
        </w:rPr>
        <w:t>(</w:t>
      </w:r>
      <w:r w:rsidR="00D06951" w:rsidRPr="00167D79">
        <w:rPr>
          <w:rFonts w:asciiTheme="majorBidi" w:hAnsiTheme="majorBidi" w:cstheme="majorBidi" w:hint="cs"/>
          <w:sz w:val="20"/>
          <w:szCs w:val="20"/>
          <w:rtl/>
          <w:lang w:bidi="ar-EG"/>
        </w:rPr>
        <w:t>ي</w:t>
      </w:r>
      <w:r w:rsidR="00BA479B" w:rsidRPr="00167D79">
        <w:rPr>
          <w:rFonts w:asciiTheme="majorBidi" w:hAnsiTheme="majorBidi" w:cstheme="majorBidi"/>
          <w:sz w:val="20"/>
          <w:szCs w:val="20"/>
          <w:rtl/>
          <w:lang w:bidi="ar-EG"/>
        </w:rPr>
        <w:t>تم</w:t>
      </w:r>
      <w:r w:rsidRPr="00167D79">
        <w:rPr>
          <w:rFonts w:asciiTheme="majorBidi" w:hAnsiTheme="majorBidi" w:cstheme="majorBidi"/>
          <w:sz w:val="20"/>
          <w:szCs w:val="20"/>
          <w:rtl/>
          <w:lang w:bidi="ar-EG"/>
        </w:rPr>
        <w:t xml:space="preserve"> </w:t>
      </w:r>
      <w:r w:rsidR="00BA479B" w:rsidRPr="00167D79">
        <w:rPr>
          <w:rFonts w:asciiTheme="majorBidi" w:hAnsiTheme="majorBidi" w:cstheme="majorBidi"/>
          <w:sz w:val="20"/>
          <w:szCs w:val="20"/>
          <w:rtl/>
          <w:lang w:bidi="ar-EG"/>
        </w:rPr>
        <w:t>تحديدها)</w:t>
      </w:r>
    </w:p>
    <w:bookmarkEnd w:id="34"/>
    <w:p w14:paraId="5DA03B58" w14:textId="32DAD3B3" w:rsidR="00D06951" w:rsidRPr="00167D79" w:rsidRDefault="00D06951" w:rsidP="00416FE2">
      <w:pPr>
        <w:bidi/>
        <w:rPr>
          <w:rFonts w:asciiTheme="majorBidi" w:hAnsiTheme="majorBidi" w:cstheme="majorBidi"/>
          <w:sz w:val="20"/>
          <w:szCs w:val="20"/>
          <w:rtl/>
          <w:lang w:bidi="ar-EG"/>
        </w:rPr>
      </w:pPr>
      <w:r w:rsidRPr="00167D79">
        <w:rPr>
          <w:rFonts w:asciiTheme="majorBidi" w:hAnsiTheme="majorBidi" w:cstheme="majorBidi" w:hint="cs"/>
          <w:sz w:val="20"/>
          <w:szCs w:val="20"/>
          <w:rtl/>
          <w:lang w:bidi="ar-EG"/>
        </w:rPr>
        <w:t>طرق</w:t>
      </w:r>
      <w:r w:rsidRPr="00167D79">
        <w:rPr>
          <w:rFonts w:asciiTheme="majorBidi" w:hAnsiTheme="majorBidi" w:cstheme="majorBidi"/>
          <w:sz w:val="20"/>
          <w:szCs w:val="20"/>
          <w:rtl/>
          <w:lang w:bidi="ar-EG"/>
        </w:rPr>
        <w:t xml:space="preserve"> الت</w:t>
      </w:r>
      <w:r w:rsidR="00721FE0" w:rsidRPr="00167D79">
        <w:rPr>
          <w:rFonts w:asciiTheme="majorBidi" w:hAnsiTheme="majorBidi" w:cstheme="majorBidi" w:hint="cs"/>
          <w:sz w:val="20"/>
          <w:szCs w:val="20"/>
          <w:rtl/>
          <w:lang w:bidi="ar-EG"/>
        </w:rPr>
        <w:t>قي</w:t>
      </w:r>
      <w:r w:rsidRPr="00167D79">
        <w:rPr>
          <w:rFonts w:asciiTheme="majorBidi" w:hAnsiTheme="majorBidi" w:cstheme="majorBidi"/>
          <w:sz w:val="20"/>
          <w:szCs w:val="20"/>
          <w:rtl/>
          <w:lang w:bidi="ar-EG"/>
        </w:rPr>
        <w:t>يم (</w:t>
      </w:r>
      <w:r w:rsidRPr="00167D79">
        <w:rPr>
          <w:rFonts w:asciiTheme="majorBidi" w:hAnsiTheme="majorBidi" w:cstheme="majorBidi" w:hint="cs"/>
          <w:sz w:val="20"/>
          <w:szCs w:val="20"/>
          <w:rtl/>
          <w:lang w:bidi="ar-EG"/>
        </w:rPr>
        <w:t>مباشر وغير مباشر</w:t>
      </w:r>
      <w:r w:rsidRPr="00167D79">
        <w:rPr>
          <w:rFonts w:asciiTheme="majorBidi" w:hAnsiTheme="majorBidi" w:cstheme="majorBidi"/>
          <w:sz w:val="20"/>
          <w:szCs w:val="20"/>
          <w:rtl/>
          <w:lang w:bidi="ar-EG"/>
        </w:rPr>
        <w:t>)</w:t>
      </w:r>
    </w:p>
    <w:p w14:paraId="67AFC833" w14:textId="77777777" w:rsidR="00D06951" w:rsidRPr="00167D79" w:rsidRDefault="00D06951" w:rsidP="00416FE2">
      <w:pPr>
        <w:bidi/>
        <w:rPr>
          <w:rFonts w:asciiTheme="majorBidi" w:hAnsiTheme="majorBidi" w:cstheme="majorBidi"/>
          <w:b/>
          <w:bCs/>
          <w:sz w:val="20"/>
          <w:szCs w:val="20"/>
          <w:rtl/>
          <w:lang w:bidi="ar-EG"/>
        </w:rPr>
      </w:pPr>
    </w:p>
    <w:p w14:paraId="4694C4BA" w14:textId="77777777" w:rsidR="00FD705D" w:rsidRPr="00167D79" w:rsidRDefault="00FD705D" w:rsidP="00416FE2">
      <w:pPr>
        <w:bidi/>
        <w:rPr>
          <w:rFonts w:asciiTheme="majorBidi" w:hAnsiTheme="majorBidi" w:cstheme="majorBidi"/>
          <w:b/>
          <w:bCs/>
          <w:sz w:val="28"/>
          <w:szCs w:val="20"/>
          <w:rtl/>
          <w:lang w:bidi="ar-EG"/>
        </w:rPr>
      </w:pPr>
    </w:p>
    <w:p w14:paraId="3380FCD3" w14:textId="48904655" w:rsidR="008D51D6" w:rsidRPr="00167D79" w:rsidRDefault="008D51D6" w:rsidP="00416FE2">
      <w:pPr>
        <w:bidi/>
        <w:rPr>
          <w:rFonts w:asciiTheme="majorBidi" w:hAnsiTheme="majorBidi" w:cstheme="majorBidi"/>
          <w:b/>
          <w:bCs/>
          <w:sz w:val="28"/>
          <w:szCs w:val="20"/>
          <w:rtl/>
          <w:lang w:bidi="ar-EG"/>
        </w:rPr>
      </w:pPr>
    </w:p>
    <w:p w14:paraId="79A627F1" w14:textId="71721FEC" w:rsidR="00497B70" w:rsidRPr="00167D79" w:rsidRDefault="006C1C03" w:rsidP="00416FE2">
      <w:pPr>
        <w:pStyle w:val="Heading1"/>
        <w:rPr>
          <w:color w:val="auto"/>
          <w:rtl/>
        </w:rPr>
      </w:pPr>
      <w:bookmarkStart w:id="35" w:name="_Toc337798"/>
      <w:r w:rsidRPr="00167D79">
        <w:rPr>
          <w:rFonts w:hint="cs"/>
          <w:color w:val="auto"/>
          <w:rtl/>
        </w:rPr>
        <w:t>ح</w:t>
      </w:r>
      <w:r w:rsidR="00497B70" w:rsidRPr="00167D79">
        <w:rPr>
          <w:rFonts w:hint="cs"/>
          <w:color w:val="auto"/>
          <w:rtl/>
        </w:rPr>
        <w:t>. اعتماد التوصيف</w:t>
      </w:r>
      <w:bookmarkEnd w:id="35"/>
      <w:r w:rsidR="00497B70" w:rsidRPr="00167D79">
        <w:rPr>
          <w:rFonts w:hint="cs"/>
          <w:color w:val="auto"/>
          <w:rtl/>
        </w:rPr>
        <w:t xml:space="preserve"> </w:t>
      </w:r>
    </w:p>
    <w:tbl>
      <w:tblPr>
        <w:tblStyle w:val="TableGrid"/>
        <w:bidiVisual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dashSmallGap" w:sz="4" w:space="0" w:color="auto"/>
          <w:insideV w:val="single" w:sz="8" w:space="0" w:color="auto"/>
        </w:tblBorders>
        <w:tblLook w:val="06A0" w:firstRow="1" w:lastRow="0" w:firstColumn="1" w:lastColumn="0" w:noHBand="1" w:noVBand="1"/>
      </w:tblPr>
      <w:tblGrid>
        <w:gridCol w:w="1840"/>
        <w:gridCol w:w="7731"/>
      </w:tblGrid>
      <w:tr w:rsidR="001D7B4E" w:rsidRPr="00167D79" w14:paraId="0D356375" w14:textId="77777777" w:rsidTr="00FC1242">
        <w:trPr>
          <w:trHeight w:val="340"/>
        </w:trPr>
        <w:tc>
          <w:tcPr>
            <w:tcW w:w="961" w:type="pct"/>
          </w:tcPr>
          <w:p w14:paraId="76573AE3" w14:textId="58F856C4" w:rsidR="00497B70" w:rsidRPr="00167D79" w:rsidRDefault="00497B70" w:rsidP="00416FE2">
            <w:pPr>
              <w:bidi/>
              <w:rPr>
                <w:rFonts w:asciiTheme="majorBidi" w:hAnsiTheme="majorBidi" w:cstheme="majorBidi"/>
                <w:b/>
                <w:bCs/>
                <w:caps/>
                <w:rtl/>
              </w:rPr>
            </w:pPr>
            <w:r w:rsidRPr="00167D79">
              <w:rPr>
                <w:rFonts w:asciiTheme="majorBidi" w:hAnsiTheme="majorBidi" w:cstheme="majorBidi" w:hint="cs"/>
                <w:b/>
                <w:bCs/>
                <w:caps/>
                <w:rtl/>
              </w:rPr>
              <w:t>جهة الاعتماد</w:t>
            </w:r>
          </w:p>
        </w:tc>
        <w:tc>
          <w:tcPr>
            <w:tcW w:w="4039" w:type="pct"/>
          </w:tcPr>
          <w:p w14:paraId="0B7B1DDD" w14:textId="2A042D93" w:rsidR="00497B70" w:rsidRPr="00167D79" w:rsidRDefault="00497B70" w:rsidP="00416FE2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</w:p>
        </w:tc>
      </w:tr>
      <w:tr w:rsidR="001D7B4E" w:rsidRPr="00167D79" w14:paraId="386DB0EE" w14:textId="77777777" w:rsidTr="00FC1242">
        <w:trPr>
          <w:trHeight w:val="340"/>
        </w:trPr>
        <w:tc>
          <w:tcPr>
            <w:tcW w:w="961" w:type="pct"/>
          </w:tcPr>
          <w:p w14:paraId="54352D82" w14:textId="4A258953" w:rsidR="00497B70" w:rsidRPr="00167D79" w:rsidRDefault="00497B70" w:rsidP="00416FE2">
            <w:pPr>
              <w:bidi/>
              <w:rPr>
                <w:rFonts w:asciiTheme="majorBidi" w:hAnsiTheme="majorBidi" w:cstheme="majorBidi"/>
                <w:b/>
                <w:bCs/>
                <w:caps/>
                <w:rtl/>
              </w:rPr>
            </w:pPr>
            <w:r w:rsidRPr="00167D79">
              <w:rPr>
                <w:rFonts w:asciiTheme="majorBidi" w:hAnsiTheme="majorBidi"/>
                <w:b/>
                <w:bCs/>
                <w:caps/>
                <w:rtl/>
              </w:rPr>
              <w:t>رقم الجلسة</w:t>
            </w:r>
          </w:p>
        </w:tc>
        <w:tc>
          <w:tcPr>
            <w:tcW w:w="4039" w:type="pct"/>
          </w:tcPr>
          <w:p w14:paraId="171FC24D" w14:textId="7D551C7E" w:rsidR="00497B70" w:rsidRPr="00167D79" w:rsidRDefault="00497B70" w:rsidP="00416FE2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</w:p>
        </w:tc>
      </w:tr>
      <w:tr w:rsidR="00497B70" w:rsidRPr="00167D79" w14:paraId="207D6735" w14:textId="77777777" w:rsidTr="00FC1242">
        <w:trPr>
          <w:trHeight w:val="340"/>
        </w:trPr>
        <w:tc>
          <w:tcPr>
            <w:tcW w:w="961" w:type="pct"/>
          </w:tcPr>
          <w:p w14:paraId="632973B3" w14:textId="1D12131D" w:rsidR="00497B70" w:rsidRPr="00167D79" w:rsidRDefault="00497B70" w:rsidP="00416FE2">
            <w:pPr>
              <w:bidi/>
              <w:rPr>
                <w:rFonts w:asciiTheme="majorBidi" w:hAnsiTheme="majorBidi" w:cstheme="majorBidi"/>
                <w:b/>
                <w:bCs/>
                <w:caps/>
                <w:rtl/>
              </w:rPr>
            </w:pPr>
            <w:r w:rsidRPr="00167D79">
              <w:rPr>
                <w:rFonts w:asciiTheme="majorBidi" w:hAnsiTheme="majorBidi"/>
                <w:b/>
                <w:bCs/>
                <w:caps/>
                <w:rtl/>
              </w:rPr>
              <w:t>تاريخ الجلسة</w:t>
            </w:r>
          </w:p>
        </w:tc>
        <w:tc>
          <w:tcPr>
            <w:tcW w:w="4039" w:type="pct"/>
          </w:tcPr>
          <w:p w14:paraId="484880AE" w14:textId="4533018A" w:rsidR="00497B70" w:rsidRPr="00167D79" w:rsidRDefault="00497B70" w:rsidP="00416FE2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</w:p>
        </w:tc>
      </w:tr>
      <w:bookmarkEnd w:id="33"/>
    </w:tbl>
    <w:p w14:paraId="05ED277C" w14:textId="77777777" w:rsidR="00497B70" w:rsidRPr="00167D79" w:rsidRDefault="00497B70" w:rsidP="00416FE2">
      <w:pPr>
        <w:bidi/>
        <w:rPr>
          <w:rFonts w:asciiTheme="majorBidi" w:hAnsiTheme="majorBidi" w:cstheme="majorBidi"/>
          <w:caps/>
          <w:sz w:val="28"/>
          <w:szCs w:val="28"/>
          <w:rtl/>
        </w:rPr>
      </w:pPr>
    </w:p>
    <w:sectPr w:rsidR="00497B70" w:rsidRPr="00167D79" w:rsidSect="00AE7860">
      <w:headerReference w:type="default" r:id="rId15"/>
      <w:footerReference w:type="even" r:id="rId16"/>
      <w:footerReference w:type="default" r:id="rId17"/>
      <w:headerReference w:type="first" r:id="rId18"/>
      <w:pgSz w:w="11907" w:h="16840" w:code="9"/>
      <w:pgMar w:top="1134" w:right="1418" w:bottom="1418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8ED140E" w14:textId="77777777" w:rsidR="0097747B" w:rsidRDefault="0097747B">
      <w:r>
        <w:separator/>
      </w:r>
    </w:p>
  </w:endnote>
  <w:endnote w:type="continuationSeparator" w:id="0">
    <w:p w14:paraId="5FC03942" w14:textId="77777777" w:rsidR="0097747B" w:rsidRDefault="009774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L-Mohanad">
    <w:altName w:val="Times New Roman"/>
    <w:charset w:val="B2"/>
    <w:family w:val="auto"/>
    <w:pitch w:val="variable"/>
    <w:sig w:usb0="00002000" w:usb1="00000000" w:usb2="00000000" w:usb3="00000000" w:csb0="00000040" w:csb1="00000000"/>
  </w:font>
  <w:font w:name="KacstBook">
    <w:altName w:val="Times New Roman"/>
    <w:charset w:val="B2"/>
    <w:family w:val="auto"/>
    <w:pitch w:val="variable"/>
    <w:sig w:usb0="00002000" w:usb1="00000000" w:usb2="00000000" w:usb3="00000000" w:csb0="0000004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24001" w14:textId="77777777" w:rsidR="005A5FDB" w:rsidRDefault="005A5FD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246</w:t>
    </w:r>
    <w:r>
      <w:rPr>
        <w:rStyle w:val="PageNumber"/>
      </w:rPr>
      <w:fldChar w:fldCharType="end"/>
    </w:r>
  </w:p>
  <w:p w14:paraId="246E3F9B" w14:textId="77777777" w:rsidR="005A5FDB" w:rsidRDefault="005A5FDB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C95AEE" w14:textId="12C901AA" w:rsidR="005A5FDB" w:rsidRDefault="005A5FDB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45184C4" wp14:editId="110161C5">
              <wp:simplePos x="0" y="0"/>
              <wp:positionH relativeFrom="column">
                <wp:posOffset>-200660</wp:posOffset>
              </wp:positionH>
              <wp:positionV relativeFrom="paragraph">
                <wp:posOffset>60960</wp:posOffset>
              </wp:positionV>
              <wp:extent cx="381000" cy="1828800"/>
              <wp:effectExtent l="0" t="0" r="0" b="0"/>
              <wp:wrapSquare wrapText="bothSides"/>
              <wp:docPr id="5" name="Text Box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810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7357DDF0" w14:textId="77777777" w:rsidR="005A5FDB" w:rsidRPr="003C532A" w:rsidRDefault="005A5FDB" w:rsidP="003C532A">
                          <w:pPr>
                            <w:pStyle w:val="Footer"/>
                            <w:bidi/>
                            <w:jc w:val="center"/>
                            <w:rPr>
                              <w:sz w:val="22"/>
                              <w:szCs w:val="22"/>
                            </w:rPr>
                          </w:pPr>
                          <w:r w:rsidRPr="003C532A">
                            <w:rPr>
                              <w:b/>
                              <w:bCs/>
                              <w:sz w:val="28"/>
                              <w:szCs w:val="28"/>
                            </w:rPr>
                            <w:fldChar w:fldCharType="begin"/>
                          </w:r>
                          <w:r w:rsidRPr="003C532A">
                            <w:rPr>
                              <w:b/>
                              <w:bCs/>
                              <w:sz w:val="28"/>
                              <w:szCs w:val="28"/>
                            </w:rPr>
                            <w:instrText xml:space="preserve"> PAGE   \* MERGEFORMAT </w:instrText>
                          </w:r>
                          <w:r w:rsidRPr="003C532A">
                            <w:rPr>
                              <w:b/>
                              <w:bCs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9C2E4D">
                            <w:rPr>
                              <w:b/>
                              <w:bCs/>
                              <w:noProof/>
                              <w:sz w:val="28"/>
                              <w:szCs w:val="28"/>
                              <w:rtl/>
                            </w:rPr>
                            <w:t>7</w:t>
                          </w:r>
                          <w:r w:rsidRPr="003C532A">
                            <w:rPr>
                              <w:b/>
                              <w:bCs/>
                              <w:noProof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445184C4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-15.8pt;margin-top:4.8pt;width:30pt;height:2in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" filled="f" stroked="f" strokeweight=".5pt">
              <v:textbox style="mso-fit-shape-to-text:t">
                <w:txbxContent>
                  <w:p w14:paraId="7357DDF0" w14:textId="77777777" w:rsidR="005A5FDB" w:rsidRPr="003C532A" w:rsidRDefault="005A5FDB" w:rsidP="003C532A">
                    <w:pPr>
                      <w:pStyle w:val="Footer"/>
                      <w:bidi/>
                      <w:jc w:val="center"/>
                      <w:rPr>
                        <w:sz w:val="22"/>
                        <w:szCs w:val="22"/>
                      </w:rPr>
                    </w:pPr>
                    <w:r w:rsidRPr="003C532A">
                      <w:rPr>
                        <w:b/>
                        <w:bCs/>
                        <w:sz w:val="28"/>
                        <w:szCs w:val="28"/>
                      </w:rPr>
                      <w:fldChar w:fldCharType="begin"/>
                    </w:r>
                    <w:r w:rsidRPr="003C532A">
                      <w:rPr>
                        <w:b/>
                        <w:bCs/>
                        <w:sz w:val="28"/>
                        <w:szCs w:val="28"/>
                      </w:rPr>
                      <w:instrText xml:space="preserve"> PAGE   \* MERGEFORMAT </w:instrText>
                    </w:r>
                    <w:r w:rsidRPr="003C532A">
                      <w:rPr>
                        <w:b/>
                        <w:bCs/>
                        <w:sz w:val="28"/>
                        <w:szCs w:val="28"/>
                      </w:rPr>
                      <w:fldChar w:fldCharType="separate"/>
                    </w:r>
                    <w:r w:rsidR="009C2E4D">
                      <w:rPr>
                        <w:b/>
                        <w:bCs/>
                        <w:noProof/>
                        <w:sz w:val="28"/>
                        <w:szCs w:val="28"/>
                        <w:rtl/>
                      </w:rPr>
                      <w:t>7</w:t>
                    </w:r>
                    <w:r w:rsidRPr="003C532A">
                      <w:rPr>
                        <w:b/>
                        <w:bCs/>
                        <w:noProof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F5C2753" w14:textId="77777777" w:rsidR="0097747B" w:rsidRDefault="0097747B">
      <w:r>
        <w:separator/>
      </w:r>
    </w:p>
  </w:footnote>
  <w:footnote w:type="continuationSeparator" w:id="0">
    <w:p w14:paraId="4BE13B03" w14:textId="77777777" w:rsidR="0097747B" w:rsidRDefault="0097747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1C0ED5" w14:textId="482ADAA5" w:rsidR="005A5FDB" w:rsidRPr="001F16EB" w:rsidRDefault="005A5FDB" w:rsidP="001F16EB">
    <w:pPr>
      <w:pStyle w:val="Header"/>
    </w:pPr>
    <w:r>
      <w:rPr>
        <w:noProof/>
      </w:rPr>
      <w:drawing>
        <wp:anchor distT="0" distB="0" distL="114300" distR="114300" simplePos="0" relativeHeight="251657216" behindDoc="1" locked="0" layoutInCell="1" allowOverlap="1" wp14:anchorId="2F12C6E8" wp14:editId="6CD6DADD">
          <wp:simplePos x="0" y="0"/>
          <wp:positionH relativeFrom="column">
            <wp:posOffset>-442595</wp:posOffset>
          </wp:positionH>
          <wp:positionV relativeFrom="paragraph">
            <wp:posOffset>-41774</wp:posOffset>
          </wp:positionV>
          <wp:extent cx="7200000" cy="10184517"/>
          <wp:effectExtent l="0" t="0" r="1270" b="7620"/>
          <wp:wrapNone/>
          <wp:docPr id="6" name="صورة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0302 cs eng  bg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00000" cy="1018451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1BD992" w14:textId="5AC00470" w:rsidR="005A5FDB" w:rsidRPr="00A006BB" w:rsidRDefault="005A5FDB" w:rsidP="00A006BB">
    <w:pPr>
      <w:pStyle w:val="Header"/>
    </w:pPr>
    <w:r>
      <w:rPr>
        <w:noProof/>
      </w:rPr>
      <w:drawing>
        <wp:anchor distT="0" distB="0" distL="114300" distR="114300" simplePos="0" relativeHeight="251655168" behindDoc="1" locked="0" layoutInCell="1" allowOverlap="1" wp14:anchorId="13772AAF" wp14:editId="0715F427">
          <wp:simplePos x="0" y="0"/>
          <wp:positionH relativeFrom="margin">
            <wp:posOffset>-458470</wp:posOffset>
          </wp:positionH>
          <wp:positionV relativeFrom="paragraph">
            <wp:posOffset>-205740</wp:posOffset>
          </wp:positionV>
          <wp:extent cx="6971665" cy="9505838"/>
          <wp:effectExtent l="0" t="0" r="635" b="635"/>
          <wp:wrapNone/>
          <wp:docPr id="7" name="صورة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0301 cs eng cover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71665" cy="950583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626B8C"/>
    <w:multiLevelType w:val="hybridMultilevel"/>
    <w:tmpl w:val="461868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DA48BC"/>
    <w:multiLevelType w:val="hybridMultilevel"/>
    <w:tmpl w:val="7910F6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29301D"/>
    <w:multiLevelType w:val="hybridMultilevel"/>
    <w:tmpl w:val="780CC6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EAD6A0A"/>
    <w:multiLevelType w:val="hybridMultilevel"/>
    <w:tmpl w:val="F85EBB84"/>
    <w:lvl w:ilvl="0" w:tplc="324E2872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FA047CA"/>
    <w:multiLevelType w:val="hybridMultilevel"/>
    <w:tmpl w:val="1A523138"/>
    <w:lvl w:ilvl="0" w:tplc="F582465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5FBC0297"/>
    <w:multiLevelType w:val="hybridMultilevel"/>
    <w:tmpl w:val="15084A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3C635DF"/>
    <w:multiLevelType w:val="hybridMultilevel"/>
    <w:tmpl w:val="919E0572"/>
    <w:lvl w:ilvl="0" w:tplc="535204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53D0922"/>
    <w:multiLevelType w:val="hybridMultilevel"/>
    <w:tmpl w:val="4BCE9D2A"/>
    <w:lvl w:ilvl="0" w:tplc="F844F2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lang w:bidi="ar-SA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5"/>
  </w:num>
  <w:num w:numId="5">
    <w:abstractNumId w:val="0"/>
  </w:num>
  <w:num w:numId="6">
    <w:abstractNumId w:val="6"/>
  </w:num>
  <w:num w:numId="7">
    <w:abstractNumId w:val="7"/>
  </w:num>
  <w:num w:numId="8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79D1"/>
    <w:rsid w:val="0000145A"/>
    <w:rsid w:val="00002EEC"/>
    <w:rsid w:val="00003D2E"/>
    <w:rsid w:val="00003FC4"/>
    <w:rsid w:val="0000593E"/>
    <w:rsid w:val="00005CAC"/>
    <w:rsid w:val="00010446"/>
    <w:rsid w:val="00013764"/>
    <w:rsid w:val="00013CCA"/>
    <w:rsid w:val="00014DE6"/>
    <w:rsid w:val="00015606"/>
    <w:rsid w:val="000202CA"/>
    <w:rsid w:val="0002115A"/>
    <w:rsid w:val="00024BAA"/>
    <w:rsid w:val="000250D2"/>
    <w:rsid w:val="00026BDF"/>
    <w:rsid w:val="00026D18"/>
    <w:rsid w:val="000274EF"/>
    <w:rsid w:val="00030182"/>
    <w:rsid w:val="00030E95"/>
    <w:rsid w:val="00032921"/>
    <w:rsid w:val="00032D6C"/>
    <w:rsid w:val="00032DDD"/>
    <w:rsid w:val="00035452"/>
    <w:rsid w:val="00037270"/>
    <w:rsid w:val="00040C89"/>
    <w:rsid w:val="000427B3"/>
    <w:rsid w:val="000431F0"/>
    <w:rsid w:val="000450E3"/>
    <w:rsid w:val="000475A3"/>
    <w:rsid w:val="000507C8"/>
    <w:rsid w:val="00050FFD"/>
    <w:rsid w:val="0005114A"/>
    <w:rsid w:val="00054F9F"/>
    <w:rsid w:val="0005517E"/>
    <w:rsid w:val="00055960"/>
    <w:rsid w:val="000574C7"/>
    <w:rsid w:val="00062874"/>
    <w:rsid w:val="00062E15"/>
    <w:rsid w:val="0006314B"/>
    <w:rsid w:val="00063FFC"/>
    <w:rsid w:val="00064628"/>
    <w:rsid w:val="00064BB4"/>
    <w:rsid w:val="0006606F"/>
    <w:rsid w:val="00066A28"/>
    <w:rsid w:val="0007087E"/>
    <w:rsid w:val="00070EF9"/>
    <w:rsid w:val="000715BF"/>
    <w:rsid w:val="000717D7"/>
    <w:rsid w:val="000724DE"/>
    <w:rsid w:val="0007250A"/>
    <w:rsid w:val="00072DEA"/>
    <w:rsid w:val="00076EEC"/>
    <w:rsid w:val="0007708E"/>
    <w:rsid w:val="00077F79"/>
    <w:rsid w:val="000811B3"/>
    <w:rsid w:val="00081809"/>
    <w:rsid w:val="000819F2"/>
    <w:rsid w:val="00082582"/>
    <w:rsid w:val="00085D82"/>
    <w:rsid w:val="00086238"/>
    <w:rsid w:val="00087228"/>
    <w:rsid w:val="00093444"/>
    <w:rsid w:val="00093C93"/>
    <w:rsid w:val="00094961"/>
    <w:rsid w:val="000A0E3A"/>
    <w:rsid w:val="000A4F2F"/>
    <w:rsid w:val="000A5ADF"/>
    <w:rsid w:val="000A5F76"/>
    <w:rsid w:val="000B139F"/>
    <w:rsid w:val="000B159E"/>
    <w:rsid w:val="000B3632"/>
    <w:rsid w:val="000B3792"/>
    <w:rsid w:val="000B3C80"/>
    <w:rsid w:val="000B4A9F"/>
    <w:rsid w:val="000B715A"/>
    <w:rsid w:val="000B73D2"/>
    <w:rsid w:val="000C08C3"/>
    <w:rsid w:val="000C2370"/>
    <w:rsid w:val="000C4D3C"/>
    <w:rsid w:val="000C6EBE"/>
    <w:rsid w:val="000C7B49"/>
    <w:rsid w:val="000D0285"/>
    <w:rsid w:val="000D39C4"/>
    <w:rsid w:val="000D5BE4"/>
    <w:rsid w:val="000D6526"/>
    <w:rsid w:val="000D65B3"/>
    <w:rsid w:val="000D65F2"/>
    <w:rsid w:val="000E080B"/>
    <w:rsid w:val="000E16CB"/>
    <w:rsid w:val="000E2695"/>
    <w:rsid w:val="000E28AE"/>
    <w:rsid w:val="000E29DC"/>
    <w:rsid w:val="000E6FAB"/>
    <w:rsid w:val="000E7016"/>
    <w:rsid w:val="000F1A12"/>
    <w:rsid w:val="000F2B1A"/>
    <w:rsid w:val="000F329E"/>
    <w:rsid w:val="000F3763"/>
    <w:rsid w:val="000F41E4"/>
    <w:rsid w:val="000F4365"/>
    <w:rsid w:val="000F49EC"/>
    <w:rsid w:val="000F54A0"/>
    <w:rsid w:val="00101564"/>
    <w:rsid w:val="00103F95"/>
    <w:rsid w:val="00104E57"/>
    <w:rsid w:val="0010539C"/>
    <w:rsid w:val="00111357"/>
    <w:rsid w:val="0011490A"/>
    <w:rsid w:val="00115746"/>
    <w:rsid w:val="0011701D"/>
    <w:rsid w:val="00121384"/>
    <w:rsid w:val="00124671"/>
    <w:rsid w:val="001259DE"/>
    <w:rsid w:val="00126A75"/>
    <w:rsid w:val="001310AC"/>
    <w:rsid w:val="00133A0D"/>
    <w:rsid w:val="001354ED"/>
    <w:rsid w:val="00135E3E"/>
    <w:rsid w:val="00137CBF"/>
    <w:rsid w:val="00142779"/>
    <w:rsid w:val="00142C1D"/>
    <w:rsid w:val="00143BE8"/>
    <w:rsid w:val="00144E33"/>
    <w:rsid w:val="00145AE6"/>
    <w:rsid w:val="00147FC8"/>
    <w:rsid w:val="001500F4"/>
    <w:rsid w:val="00151990"/>
    <w:rsid w:val="001525CE"/>
    <w:rsid w:val="001549C5"/>
    <w:rsid w:val="00155730"/>
    <w:rsid w:val="0015581E"/>
    <w:rsid w:val="00157863"/>
    <w:rsid w:val="00157908"/>
    <w:rsid w:val="00157FDC"/>
    <w:rsid w:val="00162E53"/>
    <w:rsid w:val="00165D8E"/>
    <w:rsid w:val="00166F7B"/>
    <w:rsid w:val="00167D79"/>
    <w:rsid w:val="001710D2"/>
    <w:rsid w:val="001714FB"/>
    <w:rsid w:val="00171BC0"/>
    <w:rsid w:val="00173028"/>
    <w:rsid w:val="00180742"/>
    <w:rsid w:val="001818FB"/>
    <w:rsid w:val="00181EF9"/>
    <w:rsid w:val="00183D2F"/>
    <w:rsid w:val="001849A4"/>
    <w:rsid w:val="00184D85"/>
    <w:rsid w:val="00186D1C"/>
    <w:rsid w:val="0019054C"/>
    <w:rsid w:val="00190CC2"/>
    <w:rsid w:val="00191531"/>
    <w:rsid w:val="00192987"/>
    <w:rsid w:val="00193041"/>
    <w:rsid w:val="0019322E"/>
    <w:rsid w:val="00193278"/>
    <w:rsid w:val="00193A07"/>
    <w:rsid w:val="00194369"/>
    <w:rsid w:val="001A26FD"/>
    <w:rsid w:val="001A40BA"/>
    <w:rsid w:val="001A49AF"/>
    <w:rsid w:val="001A7281"/>
    <w:rsid w:val="001A760E"/>
    <w:rsid w:val="001B0640"/>
    <w:rsid w:val="001B1AC1"/>
    <w:rsid w:val="001B272D"/>
    <w:rsid w:val="001B2E2E"/>
    <w:rsid w:val="001B3BF3"/>
    <w:rsid w:val="001B3E69"/>
    <w:rsid w:val="001B4FDE"/>
    <w:rsid w:val="001B5FD5"/>
    <w:rsid w:val="001B6AD7"/>
    <w:rsid w:val="001B7089"/>
    <w:rsid w:val="001C173A"/>
    <w:rsid w:val="001C597F"/>
    <w:rsid w:val="001D02AC"/>
    <w:rsid w:val="001D206C"/>
    <w:rsid w:val="001D3309"/>
    <w:rsid w:val="001D3A92"/>
    <w:rsid w:val="001D5B99"/>
    <w:rsid w:val="001D60D6"/>
    <w:rsid w:val="001D6119"/>
    <w:rsid w:val="001D67EE"/>
    <w:rsid w:val="001D744E"/>
    <w:rsid w:val="001D7668"/>
    <w:rsid w:val="001D7B4E"/>
    <w:rsid w:val="001E186B"/>
    <w:rsid w:val="001E278B"/>
    <w:rsid w:val="001E38A3"/>
    <w:rsid w:val="001E5ABE"/>
    <w:rsid w:val="001E5F59"/>
    <w:rsid w:val="001E6810"/>
    <w:rsid w:val="001E6A5B"/>
    <w:rsid w:val="001E6F19"/>
    <w:rsid w:val="001F092C"/>
    <w:rsid w:val="001F16EB"/>
    <w:rsid w:val="001F1FEF"/>
    <w:rsid w:val="001F246C"/>
    <w:rsid w:val="001F2495"/>
    <w:rsid w:val="001F3F89"/>
    <w:rsid w:val="001F48E9"/>
    <w:rsid w:val="001F52BA"/>
    <w:rsid w:val="001F66EB"/>
    <w:rsid w:val="001F7606"/>
    <w:rsid w:val="00200319"/>
    <w:rsid w:val="00201D6D"/>
    <w:rsid w:val="002022A4"/>
    <w:rsid w:val="002024A8"/>
    <w:rsid w:val="00203CEE"/>
    <w:rsid w:val="002053F8"/>
    <w:rsid w:val="00205D4B"/>
    <w:rsid w:val="00205F0C"/>
    <w:rsid w:val="00207848"/>
    <w:rsid w:val="0021087A"/>
    <w:rsid w:val="00213038"/>
    <w:rsid w:val="00214419"/>
    <w:rsid w:val="00214566"/>
    <w:rsid w:val="00214EAE"/>
    <w:rsid w:val="00215F67"/>
    <w:rsid w:val="002230AB"/>
    <w:rsid w:val="002230B9"/>
    <w:rsid w:val="0022375B"/>
    <w:rsid w:val="00223CA4"/>
    <w:rsid w:val="00224B8D"/>
    <w:rsid w:val="00225944"/>
    <w:rsid w:val="00225B6C"/>
    <w:rsid w:val="00226387"/>
    <w:rsid w:val="00227CE1"/>
    <w:rsid w:val="002302BE"/>
    <w:rsid w:val="002319A8"/>
    <w:rsid w:val="00232F00"/>
    <w:rsid w:val="00233DA0"/>
    <w:rsid w:val="002364BB"/>
    <w:rsid w:val="0023651E"/>
    <w:rsid w:val="00237306"/>
    <w:rsid w:val="00242CCC"/>
    <w:rsid w:val="0024509A"/>
    <w:rsid w:val="0024586C"/>
    <w:rsid w:val="00245E1B"/>
    <w:rsid w:val="00246491"/>
    <w:rsid w:val="00247DF9"/>
    <w:rsid w:val="00250EA4"/>
    <w:rsid w:val="00252D27"/>
    <w:rsid w:val="00252E02"/>
    <w:rsid w:val="00255F08"/>
    <w:rsid w:val="00256503"/>
    <w:rsid w:val="00257722"/>
    <w:rsid w:val="0026312B"/>
    <w:rsid w:val="00263C24"/>
    <w:rsid w:val="00263FF4"/>
    <w:rsid w:val="00265454"/>
    <w:rsid w:val="00265A1C"/>
    <w:rsid w:val="00266C1B"/>
    <w:rsid w:val="0027046B"/>
    <w:rsid w:val="00271F94"/>
    <w:rsid w:val="00271FF1"/>
    <w:rsid w:val="00272AF1"/>
    <w:rsid w:val="00273CCA"/>
    <w:rsid w:val="0027521F"/>
    <w:rsid w:val="002762BB"/>
    <w:rsid w:val="00280F9B"/>
    <w:rsid w:val="00281264"/>
    <w:rsid w:val="00281C52"/>
    <w:rsid w:val="002843CF"/>
    <w:rsid w:val="00290CF6"/>
    <w:rsid w:val="00291B93"/>
    <w:rsid w:val="0029258E"/>
    <w:rsid w:val="00292AE4"/>
    <w:rsid w:val="002947E7"/>
    <w:rsid w:val="002955C4"/>
    <w:rsid w:val="00296095"/>
    <w:rsid w:val="00296746"/>
    <w:rsid w:val="002967DD"/>
    <w:rsid w:val="002A085A"/>
    <w:rsid w:val="002A09DA"/>
    <w:rsid w:val="002A56AC"/>
    <w:rsid w:val="002A7406"/>
    <w:rsid w:val="002A7F15"/>
    <w:rsid w:val="002B07FF"/>
    <w:rsid w:val="002B2294"/>
    <w:rsid w:val="002B2C33"/>
    <w:rsid w:val="002B303D"/>
    <w:rsid w:val="002B5C51"/>
    <w:rsid w:val="002C03FF"/>
    <w:rsid w:val="002C081C"/>
    <w:rsid w:val="002C1731"/>
    <w:rsid w:val="002C399B"/>
    <w:rsid w:val="002D1DA4"/>
    <w:rsid w:val="002D2019"/>
    <w:rsid w:val="002D20E2"/>
    <w:rsid w:val="002D2864"/>
    <w:rsid w:val="002D2C96"/>
    <w:rsid w:val="002E0657"/>
    <w:rsid w:val="002E0700"/>
    <w:rsid w:val="002E0C8B"/>
    <w:rsid w:val="002E1B76"/>
    <w:rsid w:val="002E3EE3"/>
    <w:rsid w:val="002E6F82"/>
    <w:rsid w:val="002F2E8C"/>
    <w:rsid w:val="002F4E2F"/>
    <w:rsid w:val="002F546D"/>
    <w:rsid w:val="003019A8"/>
    <w:rsid w:val="00303309"/>
    <w:rsid w:val="00303D60"/>
    <w:rsid w:val="00304758"/>
    <w:rsid w:val="00304E8A"/>
    <w:rsid w:val="0030670C"/>
    <w:rsid w:val="00307060"/>
    <w:rsid w:val="00312DD9"/>
    <w:rsid w:val="00313156"/>
    <w:rsid w:val="0031376D"/>
    <w:rsid w:val="003138FC"/>
    <w:rsid w:val="0031633E"/>
    <w:rsid w:val="00316E13"/>
    <w:rsid w:val="00323BE6"/>
    <w:rsid w:val="00324FA2"/>
    <w:rsid w:val="0032685A"/>
    <w:rsid w:val="0033015F"/>
    <w:rsid w:val="003302F2"/>
    <w:rsid w:val="00330300"/>
    <w:rsid w:val="00331CE4"/>
    <w:rsid w:val="00331F3A"/>
    <w:rsid w:val="00332D98"/>
    <w:rsid w:val="00336CCD"/>
    <w:rsid w:val="00336D62"/>
    <w:rsid w:val="003406EA"/>
    <w:rsid w:val="003410D0"/>
    <w:rsid w:val="00346495"/>
    <w:rsid w:val="00347F38"/>
    <w:rsid w:val="00354220"/>
    <w:rsid w:val="003558E8"/>
    <w:rsid w:val="00355D1A"/>
    <w:rsid w:val="003563D5"/>
    <w:rsid w:val="00357852"/>
    <w:rsid w:val="00357EBD"/>
    <w:rsid w:val="003603F3"/>
    <w:rsid w:val="00362715"/>
    <w:rsid w:val="00363869"/>
    <w:rsid w:val="00363D23"/>
    <w:rsid w:val="00364DBA"/>
    <w:rsid w:val="00366143"/>
    <w:rsid w:val="0036738D"/>
    <w:rsid w:val="00370C5C"/>
    <w:rsid w:val="00370F15"/>
    <w:rsid w:val="00373728"/>
    <w:rsid w:val="003744D0"/>
    <w:rsid w:val="0037522A"/>
    <w:rsid w:val="0037546B"/>
    <w:rsid w:val="0037598B"/>
    <w:rsid w:val="00375A40"/>
    <w:rsid w:val="0037680A"/>
    <w:rsid w:val="0037694C"/>
    <w:rsid w:val="003803B6"/>
    <w:rsid w:val="003826D4"/>
    <w:rsid w:val="003839C8"/>
    <w:rsid w:val="00385CF0"/>
    <w:rsid w:val="00392071"/>
    <w:rsid w:val="0039228E"/>
    <w:rsid w:val="00393441"/>
    <w:rsid w:val="00395780"/>
    <w:rsid w:val="00396341"/>
    <w:rsid w:val="00396897"/>
    <w:rsid w:val="003A3337"/>
    <w:rsid w:val="003A3BF3"/>
    <w:rsid w:val="003A5389"/>
    <w:rsid w:val="003A703B"/>
    <w:rsid w:val="003B05C5"/>
    <w:rsid w:val="003B27D7"/>
    <w:rsid w:val="003B3206"/>
    <w:rsid w:val="003B5526"/>
    <w:rsid w:val="003B5A37"/>
    <w:rsid w:val="003B6133"/>
    <w:rsid w:val="003B6AC1"/>
    <w:rsid w:val="003B7158"/>
    <w:rsid w:val="003C0454"/>
    <w:rsid w:val="003C04A4"/>
    <w:rsid w:val="003C17C3"/>
    <w:rsid w:val="003C2C69"/>
    <w:rsid w:val="003C307F"/>
    <w:rsid w:val="003C3E0B"/>
    <w:rsid w:val="003C532A"/>
    <w:rsid w:val="003C5602"/>
    <w:rsid w:val="003C6D57"/>
    <w:rsid w:val="003C7640"/>
    <w:rsid w:val="003D01A3"/>
    <w:rsid w:val="003D13AD"/>
    <w:rsid w:val="003D2C04"/>
    <w:rsid w:val="003D558F"/>
    <w:rsid w:val="003D6214"/>
    <w:rsid w:val="003D6717"/>
    <w:rsid w:val="003E0695"/>
    <w:rsid w:val="003E1946"/>
    <w:rsid w:val="003E1A8B"/>
    <w:rsid w:val="003E27AC"/>
    <w:rsid w:val="003E2A8E"/>
    <w:rsid w:val="003E4E4F"/>
    <w:rsid w:val="003E549F"/>
    <w:rsid w:val="003E7C71"/>
    <w:rsid w:val="003F0AF7"/>
    <w:rsid w:val="003F0B8D"/>
    <w:rsid w:val="003F22D5"/>
    <w:rsid w:val="003F51AE"/>
    <w:rsid w:val="004004E2"/>
    <w:rsid w:val="004007DD"/>
    <w:rsid w:val="00400FF9"/>
    <w:rsid w:val="004020D0"/>
    <w:rsid w:val="00402F46"/>
    <w:rsid w:val="004107C6"/>
    <w:rsid w:val="00411762"/>
    <w:rsid w:val="004137B5"/>
    <w:rsid w:val="00413892"/>
    <w:rsid w:val="00416FE2"/>
    <w:rsid w:val="00417A9F"/>
    <w:rsid w:val="00417BF7"/>
    <w:rsid w:val="00417D82"/>
    <w:rsid w:val="0042215F"/>
    <w:rsid w:val="00422384"/>
    <w:rsid w:val="00422FFF"/>
    <w:rsid w:val="004232CA"/>
    <w:rsid w:val="00430A1A"/>
    <w:rsid w:val="004322A3"/>
    <w:rsid w:val="00432E16"/>
    <w:rsid w:val="00433195"/>
    <w:rsid w:val="0043489A"/>
    <w:rsid w:val="00435432"/>
    <w:rsid w:val="00437DD7"/>
    <w:rsid w:val="00441A28"/>
    <w:rsid w:val="00443180"/>
    <w:rsid w:val="004439C9"/>
    <w:rsid w:val="00446A48"/>
    <w:rsid w:val="00451F66"/>
    <w:rsid w:val="0045242D"/>
    <w:rsid w:val="004546CD"/>
    <w:rsid w:val="004578BB"/>
    <w:rsid w:val="004616CB"/>
    <w:rsid w:val="00461CF8"/>
    <w:rsid w:val="00462696"/>
    <w:rsid w:val="00463022"/>
    <w:rsid w:val="004632F8"/>
    <w:rsid w:val="00463485"/>
    <w:rsid w:val="004647E5"/>
    <w:rsid w:val="00465962"/>
    <w:rsid w:val="004659FA"/>
    <w:rsid w:val="0046622F"/>
    <w:rsid w:val="0046637E"/>
    <w:rsid w:val="004665B2"/>
    <w:rsid w:val="00467AC7"/>
    <w:rsid w:val="00470372"/>
    <w:rsid w:val="00471232"/>
    <w:rsid w:val="00474F31"/>
    <w:rsid w:val="00474FB0"/>
    <w:rsid w:val="00476B50"/>
    <w:rsid w:val="00476F96"/>
    <w:rsid w:val="00480F2A"/>
    <w:rsid w:val="00481EB8"/>
    <w:rsid w:val="00482229"/>
    <w:rsid w:val="00483CE6"/>
    <w:rsid w:val="004847E6"/>
    <w:rsid w:val="00487053"/>
    <w:rsid w:val="00493FC4"/>
    <w:rsid w:val="004942AF"/>
    <w:rsid w:val="004944BA"/>
    <w:rsid w:val="004951FF"/>
    <w:rsid w:val="00496BB5"/>
    <w:rsid w:val="00497B70"/>
    <w:rsid w:val="004A031D"/>
    <w:rsid w:val="004A161E"/>
    <w:rsid w:val="004A2C6D"/>
    <w:rsid w:val="004A4CAB"/>
    <w:rsid w:val="004A4EC7"/>
    <w:rsid w:val="004A61B7"/>
    <w:rsid w:val="004A7345"/>
    <w:rsid w:val="004B05B5"/>
    <w:rsid w:val="004B137E"/>
    <w:rsid w:val="004B2732"/>
    <w:rsid w:val="004B464E"/>
    <w:rsid w:val="004B6683"/>
    <w:rsid w:val="004B6EC4"/>
    <w:rsid w:val="004B7589"/>
    <w:rsid w:val="004C143D"/>
    <w:rsid w:val="004C2DDD"/>
    <w:rsid w:val="004D02FF"/>
    <w:rsid w:val="004D2CC7"/>
    <w:rsid w:val="004D3192"/>
    <w:rsid w:val="004D3407"/>
    <w:rsid w:val="004D581D"/>
    <w:rsid w:val="004D6342"/>
    <w:rsid w:val="004D7FF0"/>
    <w:rsid w:val="004E0CBD"/>
    <w:rsid w:val="004E1165"/>
    <w:rsid w:val="004E1D6E"/>
    <w:rsid w:val="004E3657"/>
    <w:rsid w:val="004E406B"/>
    <w:rsid w:val="004E51AE"/>
    <w:rsid w:val="004E5664"/>
    <w:rsid w:val="004E5C1C"/>
    <w:rsid w:val="004E7612"/>
    <w:rsid w:val="004F2CBB"/>
    <w:rsid w:val="004F3EFF"/>
    <w:rsid w:val="004F498B"/>
    <w:rsid w:val="005001E2"/>
    <w:rsid w:val="00501791"/>
    <w:rsid w:val="00502621"/>
    <w:rsid w:val="00502803"/>
    <w:rsid w:val="005030EB"/>
    <w:rsid w:val="00503860"/>
    <w:rsid w:val="00504561"/>
    <w:rsid w:val="00504A1E"/>
    <w:rsid w:val="0050568C"/>
    <w:rsid w:val="00505837"/>
    <w:rsid w:val="00511500"/>
    <w:rsid w:val="0051214E"/>
    <w:rsid w:val="005137AC"/>
    <w:rsid w:val="00513940"/>
    <w:rsid w:val="0051401D"/>
    <w:rsid w:val="00516298"/>
    <w:rsid w:val="0051775B"/>
    <w:rsid w:val="00517FEB"/>
    <w:rsid w:val="005223D5"/>
    <w:rsid w:val="005241AA"/>
    <w:rsid w:val="005246A5"/>
    <w:rsid w:val="005339AF"/>
    <w:rsid w:val="005364B9"/>
    <w:rsid w:val="005375C9"/>
    <w:rsid w:val="00540380"/>
    <w:rsid w:val="00541516"/>
    <w:rsid w:val="00542C1F"/>
    <w:rsid w:val="00542CCF"/>
    <w:rsid w:val="0054609F"/>
    <w:rsid w:val="00550C20"/>
    <w:rsid w:val="005526C3"/>
    <w:rsid w:val="00552A13"/>
    <w:rsid w:val="00552F88"/>
    <w:rsid w:val="00553DBE"/>
    <w:rsid w:val="005541FF"/>
    <w:rsid w:val="005545D3"/>
    <w:rsid w:val="00557217"/>
    <w:rsid w:val="00557CF9"/>
    <w:rsid w:val="00560F65"/>
    <w:rsid w:val="005612EC"/>
    <w:rsid w:val="00562BF0"/>
    <w:rsid w:val="00563347"/>
    <w:rsid w:val="005656E4"/>
    <w:rsid w:val="0056645F"/>
    <w:rsid w:val="00567846"/>
    <w:rsid w:val="00567D9E"/>
    <w:rsid w:val="00571663"/>
    <w:rsid w:val="005720CB"/>
    <w:rsid w:val="00574AC7"/>
    <w:rsid w:val="00576CE5"/>
    <w:rsid w:val="00580404"/>
    <w:rsid w:val="00581B69"/>
    <w:rsid w:val="00581E69"/>
    <w:rsid w:val="00582908"/>
    <w:rsid w:val="005842DA"/>
    <w:rsid w:val="005865D3"/>
    <w:rsid w:val="00587EFC"/>
    <w:rsid w:val="00590D71"/>
    <w:rsid w:val="00591C10"/>
    <w:rsid w:val="00592D59"/>
    <w:rsid w:val="005953FB"/>
    <w:rsid w:val="0059606C"/>
    <w:rsid w:val="0059623C"/>
    <w:rsid w:val="005966C7"/>
    <w:rsid w:val="005A0469"/>
    <w:rsid w:val="005A078F"/>
    <w:rsid w:val="005A2273"/>
    <w:rsid w:val="005A23F7"/>
    <w:rsid w:val="005A296F"/>
    <w:rsid w:val="005A4C8D"/>
    <w:rsid w:val="005A4FDF"/>
    <w:rsid w:val="005A5FDB"/>
    <w:rsid w:val="005B1062"/>
    <w:rsid w:val="005B4CDD"/>
    <w:rsid w:val="005B4F0E"/>
    <w:rsid w:val="005B6D90"/>
    <w:rsid w:val="005B705F"/>
    <w:rsid w:val="005B7067"/>
    <w:rsid w:val="005B7E77"/>
    <w:rsid w:val="005C026B"/>
    <w:rsid w:val="005C3796"/>
    <w:rsid w:val="005C3E33"/>
    <w:rsid w:val="005C521C"/>
    <w:rsid w:val="005C68D6"/>
    <w:rsid w:val="005C6B5C"/>
    <w:rsid w:val="005C735D"/>
    <w:rsid w:val="005D255F"/>
    <w:rsid w:val="005D2DDD"/>
    <w:rsid w:val="005D4DAB"/>
    <w:rsid w:val="005D4E32"/>
    <w:rsid w:val="005D5631"/>
    <w:rsid w:val="005D5A08"/>
    <w:rsid w:val="005D65E6"/>
    <w:rsid w:val="005E0B1F"/>
    <w:rsid w:val="005E1155"/>
    <w:rsid w:val="005E1425"/>
    <w:rsid w:val="005E3C0B"/>
    <w:rsid w:val="005E4976"/>
    <w:rsid w:val="005E57DE"/>
    <w:rsid w:val="005E6510"/>
    <w:rsid w:val="005E6CCE"/>
    <w:rsid w:val="005E7168"/>
    <w:rsid w:val="005F0A96"/>
    <w:rsid w:val="005F1A08"/>
    <w:rsid w:val="005F374D"/>
    <w:rsid w:val="005F3E55"/>
    <w:rsid w:val="005F6086"/>
    <w:rsid w:val="005F6692"/>
    <w:rsid w:val="005F7475"/>
    <w:rsid w:val="00600F38"/>
    <w:rsid w:val="00600F3F"/>
    <w:rsid w:val="006020EE"/>
    <w:rsid w:val="0060316C"/>
    <w:rsid w:val="0060681B"/>
    <w:rsid w:val="006076B8"/>
    <w:rsid w:val="006100AB"/>
    <w:rsid w:val="006121AA"/>
    <w:rsid w:val="006134E8"/>
    <w:rsid w:val="006162DD"/>
    <w:rsid w:val="006203E8"/>
    <w:rsid w:val="006207A9"/>
    <w:rsid w:val="0062127C"/>
    <w:rsid w:val="00622ABE"/>
    <w:rsid w:val="0062345D"/>
    <w:rsid w:val="0062544C"/>
    <w:rsid w:val="006311A6"/>
    <w:rsid w:val="006329E8"/>
    <w:rsid w:val="00632F55"/>
    <w:rsid w:val="00636394"/>
    <w:rsid w:val="00636783"/>
    <w:rsid w:val="0063773C"/>
    <w:rsid w:val="00637BAC"/>
    <w:rsid w:val="00641B1A"/>
    <w:rsid w:val="00642958"/>
    <w:rsid w:val="006432D3"/>
    <w:rsid w:val="006447F3"/>
    <w:rsid w:val="006501F7"/>
    <w:rsid w:val="00650B4B"/>
    <w:rsid w:val="006520F5"/>
    <w:rsid w:val="00654512"/>
    <w:rsid w:val="006547AB"/>
    <w:rsid w:val="00654823"/>
    <w:rsid w:val="00654C40"/>
    <w:rsid w:val="00654F8D"/>
    <w:rsid w:val="00656272"/>
    <w:rsid w:val="00656D7E"/>
    <w:rsid w:val="0065772E"/>
    <w:rsid w:val="00663EDA"/>
    <w:rsid w:val="00664F35"/>
    <w:rsid w:val="00666F69"/>
    <w:rsid w:val="0067044E"/>
    <w:rsid w:val="00671BBF"/>
    <w:rsid w:val="00672AA1"/>
    <w:rsid w:val="006739C3"/>
    <w:rsid w:val="00673AFD"/>
    <w:rsid w:val="00675F0D"/>
    <w:rsid w:val="00680984"/>
    <w:rsid w:val="00680CE0"/>
    <w:rsid w:val="0068112D"/>
    <w:rsid w:val="00683864"/>
    <w:rsid w:val="00684DBC"/>
    <w:rsid w:val="0068531C"/>
    <w:rsid w:val="00685AED"/>
    <w:rsid w:val="00685DA0"/>
    <w:rsid w:val="00686CE0"/>
    <w:rsid w:val="00691777"/>
    <w:rsid w:val="006917DE"/>
    <w:rsid w:val="006938E2"/>
    <w:rsid w:val="00693CE8"/>
    <w:rsid w:val="00693F3E"/>
    <w:rsid w:val="006940A9"/>
    <w:rsid w:val="00696774"/>
    <w:rsid w:val="00696B49"/>
    <w:rsid w:val="006A0370"/>
    <w:rsid w:val="006A1074"/>
    <w:rsid w:val="006A1EC1"/>
    <w:rsid w:val="006A3DE9"/>
    <w:rsid w:val="006B05E1"/>
    <w:rsid w:val="006B2D42"/>
    <w:rsid w:val="006B4536"/>
    <w:rsid w:val="006B458F"/>
    <w:rsid w:val="006B5320"/>
    <w:rsid w:val="006B6BB8"/>
    <w:rsid w:val="006C1589"/>
    <w:rsid w:val="006C1C03"/>
    <w:rsid w:val="006C217A"/>
    <w:rsid w:val="006C24E7"/>
    <w:rsid w:val="006C3D8E"/>
    <w:rsid w:val="006C4685"/>
    <w:rsid w:val="006C561D"/>
    <w:rsid w:val="006C5A60"/>
    <w:rsid w:val="006C78EC"/>
    <w:rsid w:val="006C7E7C"/>
    <w:rsid w:val="006D079A"/>
    <w:rsid w:val="006D50BE"/>
    <w:rsid w:val="006D6757"/>
    <w:rsid w:val="006D6BE5"/>
    <w:rsid w:val="006D70AA"/>
    <w:rsid w:val="006E085C"/>
    <w:rsid w:val="006E28CB"/>
    <w:rsid w:val="006E2E0C"/>
    <w:rsid w:val="006F1365"/>
    <w:rsid w:val="006F5B3C"/>
    <w:rsid w:val="006F6494"/>
    <w:rsid w:val="006F67A7"/>
    <w:rsid w:val="006F7D9D"/>
    <w:rsid w:val="007001D1"/>
    <w:rsid w:val="007008A0"/>
    <w:rsid w:val="0070285A"/>
    <w:rsid w:val="00703B6F"/>
    <w:rsid w:val="0070541C"/>
    <w:rsid w:val="00706F0F"/>
    <w:rsid w:val="00710C33"/>
    <w:rsid w:val="00710C3D"/>
    <w:rsid w:val="007118E6"/>
    <w:rsid w:val="0071482C"/>
    <w:rsid w:val="0071542C"/>
    <w:rsid w:val="00721FE0"/>
    <w:rsid w:val="00725322"/>
    <w:rsid w:val="00725B79"/>
    <w:rsid w:val="0072609B"/>
    <w:rsid w:val="00726A5F"/>
    <w:rsid w:val="007306C1"/>
    <w:rsid w:val="00730EDF"/>
    <w:rsid w:val="00731E8B"/>
    <w:rsid w:val="007320C5"/>
    <w:rsid w:val="00737747"/>
    <w:rsid w:val="00740A96"/>
    <w:rsid w:val="00741824"/>
    <w:rsid w:val="00741AEF"/>
    <w:rsid w:val="00741CBB"/>
    <w:rsid w:val="007462BA"/>
    <w:rsid w:val="007474C8"/>
    <w:rsid w:val="00747807"/>
    <w:rsid w:val="00747E6D"/>
    <w:rsid w:val="007514E2"/>
    <w:rsid w:val="007528F9"/>
    <w:rsid w:val="00754A65"/>
    <w:rsid w:val="00755A67"/>
    <w:rsid w:val="00755C93"/>
    <w:rsid w:val="00755F3D"/>
    <w:rsid w:val="0075654B"/>
    <w:rsid w:val="007608FA"/>
    <w:rsid w:val="00760CE4"/>
    <w:rsid w:val="00761F05"/>
    <w:rsid w:val="00762E38"/>
    <w:rsid w:val="00763760"/>
    <w:rsid w:val="007648F8"/>
    <w:rsid w:val="0076575E"/>
    <w:rsid w:val="00765C1F"/>
    <w:rsid w:val="00766DE8"/>
    <w:rsid w:val="007679FA"/>
    <w:rsid w:val="0077159A"/>
    <w:rsid w:val="00772211"/>
    <w:rsid w:val="00773462"/>
    <w:rsid w:val="00773756"/>
    <w:rsid w:val="007766D6"/>
    <w:rsid w:val="00777067"/>
    <w:rsid w:val="00780351"/>
    <w:rsid w:val="0078166C"/>
    <w:rsid w:val="00782820"/>
    <w:rsid w:val="007849C6"/>
    <w:rsid w:val="00784CAA"/>
    <w:rsid w:val="00785A63"/>
    <w:rsid w:val="00785D98"/>
    <w:rsid w:val="00786650"/>
    <w:rsid w:val="00790FB1"/>
    <w:rsid w:val="00791AFC"/>
    <w:rsid w:val="00792269"/>
    <w:rsid w:val="007927D3"/>
    <w:rsid w:val="007929AF"/>
    <w:rsid w:val="00793132"/>
    <w:rsid w:val="007952E6"/>
    <w:rsid w:val="007964E5"/>
    <w:rsid w:val="00797A02"/>
    <w:rsid w:val="007A0C3F"/>
    <w:rsid w:val="007A2492"/>
    <w:rsid w:val="007A27C5"/>
    <w:rsid w:val="007A4303"/>
    <w:rsid w:val="007A43F7"/>
    <w:rsid w:val="007A6F40"/>
    <w:rsid w:val="007B1F0A"/>
    <w:rsid w:val="007B28CA"/>
    <w:rsid w:val="007B44B1"/>
    <w:rsid w:val="007B4706"/>
    <w:rsid w:val="007B52C1"/>
    <w:rsid w:val="007B583C"/>
    <w:rsid w:val="007C26E7"/>
    <w:rsid w:val="007C33B7"/>
    <w:rsid w:val="007D434C"/>
    <w:rsid w:val="007D45FD"/>
    <w:rsid w:val="007D4EF1"/>
    <w:rsid w:val="007D7ECA"/>
    <w:rsid w:val="007E044E"/>
    <w:rsid w:val="007E3628"/>
    <w:rsid w:val="007E3E23"/>
    <w:rsid w:val="007E50EC"/>
    <w:rsid w:val="007F1008"/>
    <w:rsid w:val="007F2D2B"/>
    <w:rsid w:val="007F63FE"/>
    <w:rsid w:val="0080084F"/>
    <w:rsid w:val="008016CD"/>
    <w:rsid w:val="00802D9C"/>
    <w:rsid w:val="008045D1"/>
    <w:rsid w:val="00804CCF"/>
    <w:rsid w:val="0080692E"/>
    <w:rsid w:val="008077EB"/>
    <w:rsid w:val="00807FAF"/>
    <w:rsid w:val="0081042A"/>
    <w:rsid w:val="00810DA0"/>
    <w:rsid w:val="008126E3"/>
    <w:rsid w:val="00813B44"/>
    <w:rsid w:val="0081562B"/>
    <w:rsid w:val="0081746D"/>
    <w:rsid w:val="00820EDA"/>
    <w:rsid w:val="00821200"/>
    <w:rsid w:val="00821449"/>
    <w:rsid w:val="00823007"/>
    <w:rsid w:val="0082318F"/>
    <w:rsid w:val="00823AD8"/>
    <w:rsid w:val="00831B74"/>
    <w:rsid w:val="008327DC"/>
    <w:rsid w:val="0083313F"/>
    <w:rsid w:val="008361A0"/>
    <w:rsid w:val="00836E0E"/>
    <w:rsid w:val="00837271"/>
    <w:rsid w:val="00840BE7"/>
    <w:rsid w:val="0084205B"/>
    <w:rsid w:val="00842B65"/>
    <w:rsid w:val="00842C7D"/>
    <w:rsid w:val="00845F3C"/>
    <w:rsid w:val="00846401"/>
    <w:rsid w:val="0084655A"/>
    <w:rsid w:val="00846F00"/>
    <w:rsid w:val="008500B7"/>
    <w:rsid w:val="00851698"/>
    <w:rsid w:val="008526C7"/>
    <w:rsid w:val="00853F96"/>
    <w:rsid w:val="00854323"/>
    <w:rsid w:val="0085570C"/>
    <w:rsid w:val="0085694E"/>
    <w:rsid w:val="00857999"/>
    <w:rsid w:val="00860622"/>
    <w:rsid w:val="0086392F"/>
    <w:rsid w:val="008640ED"/>
    <w:rsid w:val="00866116"/>
    <w:rsid w:val="008667CF"/>
    <w:rsid w:val="008674B6"/>
    <w:rsid w:val="008676A7"/>
    <w:rsid w:val="008746CB"/>
    <w:rsid w:val="00875348"/>
    <w:rsid w:val="00875638"/>
    <w:rsid w:val="008766CB"/>
    <w:rsid w:val="008766D2"/>
    <w:rsid w:val="00876849"/>
    <w:rsid w:val="00877237"/>
    <w:rsid w:val="00877880"/>
    <w:rsid w:val="008804CA"/>
    <w:rsid w:val="00880CBC"/>
    <w:rsid w:val="00881CDB"/>
    <w:rsid w:val="00884306"/>
    <w:rsid w:val="00886520"/>
    <w:rsid w:val="00891BE4"/>
    <w:rsid w:val="00891F3B"/>
    <w:rsid w:val="00893A82"/>
    <w:rsid w:val="008A05FD"/>
    <w:rsid w:val="008A1333"/>
    <w:rsid w:val="008A1CF2"/>
    <w:rsid w:val="008A257B"/>
    <w:rsid w:val="008A5614"/>
    <w:rsid w:val="008A5687"/>
    <w:rsid w:val="008A5F1E"/>
    <w:rsid w:val="008A7E56"/>
    <w:rsid w:val="008B0FA6"/>
    <w:rsid w:val="008B39AE"/>
    <w:rsid w:val="008B5653"/>
    <w:rsid w:val="008B69F3"/>
    <w:rsid w:val="008B7759"/>
    <w:rsid w:val="008C26F5"/>
    <w:rsid w:val="008C3F52"/>
    <w:rsid w:val="008C4B35"/>
    <w:rsid w:val="008C4C93"/>
    <w:rsid w:val="008C4E53"/>
    <w:rsid w:val="008C685E"/>
    <w:rsid w:val="008C6F02"/>
    <w:rsid w:val="008C753C"/>
    <w:rsid w:val="008D16F6"/>
    <w:rsid w:val="008D1774"/>
    <w:rsid w:val="008D2433"/>
    <w:rsid w:val="008D361F"/>
    <w:rsid w:val="008D3964"/>
    <w:rsid w:val="008D39B4"/>
    <w:rsid w:val="008D51D6"/>
    <w:rsid w:val="008D58AC"/>
    <w:rsid w:val="008E30EF"/>
    <w:rsid w:val="008E3347"/>
    <w:rsid w:val="008E4EC5"/>
    <w:rsid w:val="008F1EDD"/>
    <w:rsid w:val="008F284A"/>
    <w:rsid w:val="008F2FC4"/>
    <w:rsid w:val="008F3782"/>
    <w:rsid w:val="008F3C93"/>
    <w:rsid w:val="008F3F48"/>
    <w:rsid w:val="008F5308"/>
    <w:rsid w:val="008F5880"/>
    <w:rsid w:val="008F73A7"/>
    <w:rsid w:val="008F7911"/>
    <w:rsid w:val="009009BA"/>
    <w:rsid w:val="009024B6"/>
    <w:rsid w:val="009031A0"/>
    <w:rsid w:val="0090388F"/>
    <w:rsid w:val="00903A48"/>
    <w:rsid w:val="009055F5"/>
    <w:rsid w:val="009058C0"/>
    <w:rsid w:val="00905D00"/>
    <w:rsid w:val="009076D2"/>
    <w:rsid w:val="00912466"/>
    <w:rsid w:val="009125E0"/>
    <w:rsid w:val="00913FF1"/>
    <w:rsid w:val="009141C1"/>
    <w:rsid w:val="00914752"/>
    <w:rsid w:val="00914807"/>
    <w:rsid w:val="009203AA"/>
    <w:rsid w:val="00920BA9"/>
    <w:rsid w:val="00920FC4"/>
    <w:rsid w:val="0092240A"/>
    <w:rsid w:val="009270D2"/>
    <w:rsid w:val="00927769"/>
    <w:rsid w:val="00930238"/>
    <w:rsid w:val="00932FD4"/>
    <w:rsid w:val="00937A11"/>
    <w:rsid w:val="00940076"/>
    <w:rsid w:val="009440E5"/>
    <w:rsid w:val="00944176"/>
    <w:rsid w:val="009447D8"/>
    <w:rsid w:val="00944A3A"/>
    <w:rsid w:val="0094532F"/>
    <w:rsid w:val="00945D8D"/>
    <w:rsid w:val="00945E51"/>
    <w:rsid w:val="00954DE5"/>
    <w:rsid w:val="009554EC"/>
    <w:rsid w:val="00957D8B"/>
    <w:rsid w:val="00960961"/>
    <w:rsid w:val="0096231A"/>
    <w:rsid w:val="0096250D"/>
    <w:rsid w:val="00963A2A"/>
    <w:rsid w:val="00970D49"/>
    <w:rsid w:val="009714F8"/>
    <w:rsid w:val="00976E69"/>
    <w:rsid w:val="0097747B"/>
    <w:rsid w:val="00980100"/>
    <w:rsid w:val="009833A7"/>
    <w:rsid w:val="00984084"/>
    <w:rsid w:val="0098496B"/>
    <w:rsid w:val="00985A0F"/>
    <w:rsid w:val="00985C2D"/>
    <w:rsid w:val="00985CFE"/>
    <w:rsid w:val="00985F14"/>
    <w:rsid w:val="009878D8"/>
    <w:rsid w:val="00987FE2"/>
    <w:rsid w:val="0099084F"/>
    <w:rsid w:val="009908DC"/>
    <w:rsid w:val="00991A64"/>
    <w:rsid w:val="009924BE"/>
    <w:rsid w:val="0099451E"/>
    <w:rsid w:val="009947F5"/>
    <w:rsid w:val="00995F99"/>
    <w:rsid w:val="00996240"/>
    <w:rsid w:val="00996586"/>
    <w:rsid w:val="0099713E"/>
    <w:rsid w:val="009977C8"/>
    <w:rsid w:val="009A0203"/>
    <w:rsid w:val="009A0751"/>
    <w:rsid w:val="009A09B8"/>
    <w:rsid w:val="009A392A"/>
    <w:rsid w:val="009A4F4D"/>
    <w:rsid w:val="009A6DFC"/>
    <w:rsid w:val="009B0884"/>
    <w:rsid w:val="009B0DDB"/>
    <w:rsid w:val="009B0EFF"/>
    <w:rsid w:val="009C0D74"/>
    <w:rsid w:val="009C1312"/>
    <w:rsid w:val="009C188A"/>
    <w:rsid w:val="009C1EFD"/>
    <w:rsid w:val="009C2E4D"/>
    <w:rsid w:val="009C453A"/>
    <w:rsid w:val="009C523D"/>
    <w:rsid w:val="009C6845"/>
    <w:rsid w:val="009C77EB"/>
    <w:rsid w:val="009C7CB6"/>
    <w:rsid w:val="009D190C"/>
    <w:rsid w:val="009D1A2D"/>
    <w:rsid w:val="009D1E6C"/>
    <w:rsid w:val="009D3A5F"/>
    <w:rsid w:val="009D4468"/>
    <w:rsid w:val="009D45C3"/>
    <w:rsid w:val="009D4733"/>
    <w:rsid w:val="009D6C8C"/>
    <w:rsid w:val="009D71AD"/>
    <w:rsid w:val="009E2A0D"/>
    <w:rsid w:val="009E491D"/>
    <w:rsid w:val="009E71D8"/>
    <w:rsid w:val="009F4CC1"/>
    <w:rsid w:val="009F5AF6"/>
    <w:rsid w:val="009F681F"/>
    <w:rsid w:val="009F71BF"/>
    <w:rsid w:val="009F73DE"/>
    <w:rsid w:val="00A006BB"/>
    <w:rsid w:val="00A0179F"/>
    <w:rsid w:val="00A02D0B"/>
    <w:rsid w:val="00A04DCF"/>
    <w:rsid w:val="00A07438"/>
    <w:rsid w:val="00A113B8"/>
    <w:rsid w:val="00A12A18"/>
    <w:rsid w:val="00A13A58"/>
    <w:rsid w:val="00A20A6A"/>
    <w:rsid w:val="00A21353"/>
    <w:rsid w:val="00A21F63"/>
    <w:rsid w:val="00A22F43"/>
    <w:rsid w:val="00A27640"/>
    <w:rsid w:val="00A31452"/>
    <w:rsid w:val="00A323FF"/>
    <w:rsid w:val="00A33A93"/>
    <w:rsid w:val="00A3606A"/>
    <w:rsid w:val="00A360CF"/>
    <w:rsid w:val="00A37EAB"/>
    <w:rsid w:val="00A405A7"/>
    <w:rsid w:val="00A40D31"/>
    <w:rsid w:val="00A41FA9"/>
    <w:rsid w:val="00A4408D"/>
    <w:rsid w:val="00A45FB6"/>
    <w:rsid w:val="00A47372"/>
    <w:rsid w:val="00A47490"/>
    <w:rsid w:val="00A506A9"/>
    <w:rsid w:val="00A52FDF"/>
    <w:rsid w:val="00A537A6"/>
    <w:rsid w:val="00A53CF6"/>
    <w:rsid w:val="00A55B38"/>
    <w:rsid w:val="00A56523"/>
    <w:rsid w:val="00A56552"/>
    <w:rsid w:val="00A60C55"/>
    <w:rsid w:val="00A640DF"/>
    <w:rsid w:val="00A65B63"/>
    <w:rsid w:val="00A669E4"/>
    <w:rsid w:val="00A66E49"/>
    <w:rsid w:val="00A674E6"/>
    <w:rsid w:val="00A700EC"/>
    <w:rsid w:val="00A70327"/>
    <w:rsid w:val="00A70C29"/>
    <w:rsid w:val="00A743A1"/>
    <w:rsid w:val="00A74B14"/>
    <w:rsid w:val="00A7672A"/>
    <w:rsid w:val="00A82096"/>
    <w:rsid w:val="00A848F6"/>
    <w:rsid w:val="00A87052"/>
    <w:rsid w:val="00A900A3"/>
    <w:rsid w:val="00A908B2"/>
    <w:rsid w:val="00A913E9"/>
    <w:rsid w:val="00A924EA"/>
    <w:rsid w:val="00A92B35"/>
    <w:rsid w:val="00A92BA4"/>
    <w:rsid w:val="00A937D2"/>
    <w:rsid w:val="00A94862"/>
    <w:rsid w:val="00A97C6D"/>
    <w:rsid w:val="00AA014C"/>
    <w:rsid w:val="00AA1554"/>
    <w:rsid w:val="00AA43F5"/>
    <w:rsid w:val="00AA6028"/>
    <w:rsid w:val="00AA647B"/>
    <w:rsid w:val="00AA655C"/>
    <w:rsid w:val="00AA7263"/>
    <w:rsid w:val="00AA7787"/>
    <w:rsid w:val="00AA7A2C"/>
    <w:rsid w:val="00AB00A0"/>
    <w:rsid w:val="00AB188A"/>
    <w:rsid w:val="00AB2FC7"/>
    <w:rsid w:val="00AB46C5"/>
    <w:rsid w:val="00AB4710"/>
    <w:rsid w:val="00AB5B09"/>
    <w:rsid w:val="00AB7073"/>
    <w:rsid w:val="00AC1302"/>
    <w:rsid w:val="00AC19FB"/>
    <w:rsid w:val="00AC52B3"/>
    <w:rsid w:val="00AC630C"/>
    <w:rsid w:val="00AC7211"/>
    <w:rsid w:val="00AD0334"/>
    <w:rsid w:val="00AD1A5E"/>
    <w:rsid w:val="00AD47D3"/>
    <w:rsid w:val="00AD5391"/>
    <w:rsid w:val="00AD6564"/>
    <w:rsid w:val="00AD7218"/>
    <w:rsid w:val="00AE07FD"/>
    <w:rsid w:val="00AE0CC7"/>
    <w:rsid w:val="00AE4B76"/>
    <w:rsid w:val="00AE57B1"/>
    <w:rsid w:val="00AE6302"/>
    <w:rsid w:val="00AE7860"/>
    <w:rsid w:val="00AF0B04"/>
    <w:rsid w:val="00AF4771"/>
    <w:rsid w:val="00AF48A6"/>
    <w:rsid w:val="00AF5AC0"/>
    <w:rsid w:val="00AF5E33"/>
    <w:rsid w:val="00AF6E70"/>
    <w:rsid w:val="00AF6E71"/>
    <w:rsid w:val="00AF71B1"/>
    <w:rsid w:val="00B01E4F"/>
    <w:rsid w:val="00B02158"/>
    <w:rsid w:val="00B03AA5"/>
    <w:rsid w:val="00B05631"/>
    <w:rsid w:val="00B0583C"/>
    <w:rsid w:val="00B05961"/>
    <w:rsid w:val="00B05D63"/>
    <w:rsid w:val="00B06C7B"/>
    <w:rsid w:val="00B07638"/>
    <w:rsid w:val="00B10242"/>
    <w:rsid w:val="00B112E4"/>
    <w:rsid w:val="00B1176F"/>
    <w:rsid w:val="00B121BA"/>
    <w:rsid w:val="00B12CC2"/>
    <w:rsid w:val="00B141F4"/>
    <w:rsid w:val="00B163C3"/>
    <w:rsid w:val="00B174C4"/>
    <w:rsid w:val="00B201BB"/>
    <w:rsid w:val="00B20ED6"/>
    <w:rsid w:val="00B22732"/>
    <w:rsid w:val="00B25235"/>
    <w:rsid w:val="00B315F4"/>
    <w:rsid w:val="00B32E66"/>
    <w:rsid w:val="00B353C8"/>
    <w:rsid w:val="00B36352"/>
    <w:rsid w:val="00B3737B"/>
    <w:rsid w:val="00B37F47"/>
    <w:rsid w:val="00B410A3"/>
    <w:rsid w:val="00B42843"/>
    <w:rsid w:val="00B4292A"/>
    <w:rsid w:val="00B42EC3"/>
    <w:rsid w:val="00B43A01"/>
    <w:rsid w:val="00B459ED"/>
    <w:rsid w:val="00B47F20"/>
    <w:rsid w:val="00B5520F"/>
    <w:rsid w:val="00B558D8"/>
    <w:rsid w:val="00B572FE"/>
    <w:rsid w:val="00B5746B"/>
    <w:rsid w:val="00B57FD2"/>
    <w:rsid w:val="00B61920"/>
    <w:rsid w:val="00B64FFC"/>
    <w:rsid w:val="00B658B0"/>
    <w:rsid w:val="00B67B45"/>
    <w:rsid w:val="00B72D15"/>
    <w:rsid w:val="00B73BA9"/>
    <w:rsid w:val="00B7437A"/>
    <w:rsid w:val="00B74BBF"/>
    <w:rsid w:val="00B75012"/>
    <w:rsid w:val="00B75E23"/>
    <w:rsid w:val="00B76B94"/>
    <w:rsid w:val="00B8040C"/>
    <w:rsid w:val="00B81C22"/>
    <w:rsid w:val="00B83C6A"/>
    <w:rsid w:val="00B85E99"/>
    <w:rsid w:val="00B86B0E"/>
    <w:rsid w:val="00B872B9"/>
    <w:rsid w:val="00B90601"/>
    <w:rsid w:val="00B909C6"/>
    <w:rsid w:val="00B91089"/>
    <w:rsid w:val="00B92D27"/>
    <w:rsid w:val="00B94AC9"/>
    <w:rsid w:val="00B97BB4"/>
    <w:rsid w:val="00BA0610"/>
    <w:rsid w:val="00BA0C70"/>
    <w:rsid w:val="00BA14E8"/>
    <w:rsid w:val="00BA3C55"/>
    <w:rsid w:val="00BA479B"/>
    <w:rsid w:val="00BA6341"/>
    <w:rsid w:val="00BB0DC2"/>
    <w:rsid w:val="00BB0DCD"/>
    <w:rsid w:val="00BB30C2"/>
    <w:rsid w:val="00BC0BD3"/>
    <w:rsid w:val="00BC0F44"/>
    <w:rsid w:val="00BC10EA"/>
    <w:rsid w:val="00BC3C20"/>
    <w:rsid w:val="00BC6833"/>
    <w:rsid w:val="00BD2157"/>
    <w:rsid w:val="00BD2CF4"/>
    <w:rsid w:val="00BD2F59"/>
    <w:rsid w:val="00BD308C"/>
    <w:rsid w:val="00BD3991"/>
    <w:rsid w:val="00BD672A"/>
    <w:rsid w:val="00BE066F"/>
    <w:rsid w:val="00BE1127"/>
    <w:rsid w:val="00BE1611"/>
    <w:rsid w:val="00BE1B55"/>
    <w:rsid w:val="00BE39DD"/>
    <w:rsid w:val="00BE62D4"/>
    <w:rsid w:val="00BE7C5B"/>
    <w:rsid w:val="00BE7C70"/>
    <w:rsid w:val="00BF0E6E"/>
    <w:rsid w:val="00BF11BB"/>
    <w:rsid w:val="00BF1FD9"/>
    <w:rsid w:val="00BF3623"/>
    <w:rsid w:val="00BF478E"/>
    <w:rsid w:val="00BF5507"/>
    <w:rsid w:val="00BF72A2"/>
    <w:rsid w:val="00BF72DE"/>
    <w:rsid w:val="00C0001D"/>
    <w:rsid w:val="00C02AE8"/>
    <w:rsid w:val="00C02B79"/>
    <w:rsid w:val="00C066CB"/>
    <w:rsid w:val="00C06825"/>
    <w:rsid w:val="00C1156E"/>
    <w:rsid w:val="00C11A26"/>
    <w:rsid w:val="00C13EF4"/>
    <w:rsid w:val="00C15667"/>
    <w:rsid w:val="00C16D79"/>
    <w:rsid w:val="00C226BC"/>
    <w:rsid w:val="00C23148"/>
    <w:rsid w:val="00C239E2"/>
    <w:rsid w:val="00C242EA"/>
    <w:rsid w:val="00C2444A"/>
    <w:rsid w:val="00C26B99"/>
    <w:rsid w:val="00C320E4"/>
    <w:rsid w:val="00C32169"/>
    <w:rsid w:val="00C33088"/>
    <w:rsid w:val="00C33214"/>
    <w:rsid w:val="00C33708"/>
    <w:rsid w:val="00C34A10"/>
    <w:rsid w:val="00C36A18"/>
    <w:rsid w:val="00C40286"/>
    <w:rsid w:val="00C41621"/>
    <w:rsid w:val="00C41772"/>
    <w:rsid w:val="00C4203F"/>
    <w:rsid w:val="00C4342E"/>
    <w:rsid w:val="00C4412D"/>
    <w:rsid w:val="00C45459"/>
    <w:rsid w:val="00C461E6"/>
    <w:rsid w:val="00C46CD4"/>
    <w:rsid w:val="00C47F6C"/>
    <w:rsid w:val="00C5083D"/>
    <w:rsid w:val="00C51AF6"/>
    <w:rsid w:val="00C51B04"/>
    <w:rsid w:val="00C524B4"/>
    <w:rsid w:val="00C5371E"/>
    <w:rsid w:val="00C537CB"/>
    <w:rsid w:val="00C541FF"/>
    <w:rsid w:val="00C546AF"/>
    <w:rsid w:val="00C55E75"/>
    <w:rsid w:val="00C60036"/>
    <w:rsid w:val="00C602B1"/>
    <w:rsid w:val="00C61A7E"/>
    <w:rsid w:val="00C62372"/>
    <w:rsid w:val="00C626CB"/>
    <w:rsid w:val="00C63EE7"/>
    <w:rsid w:val="00C65480"/>
    <w:rsid w:val="00C66A0B"/>
    <w:rsid w:val="00C7049A"/>
    <w:rsid w:val="00C704F6"/>
    <w:rsid w:val="00C70F80"/>
    <w:rsid w:val="00C747A0"/>
    <w:rsid w:val="00C74B27"/>
    <w:rsid w:val="00C80002"/>
    <w:rsid w:val="00C80BC5"/>
    <w:rsid w:val="00C824CB"/>
    <w:rsid w:val="00C84585"/>
    <w:rsid w:val="00C85DC3"/>
    <w:rsid w:val="00C862D1"/>
    <w:rsid w:val="00C8660B"/>
    <w:rsid w:val="00C86704"/>
    <w:rsid w:val="00C873BF"/>
    <w:rsid w:val="00C9093E"/>
    <w:rsid w:val="00C92629"/>
    <w:rsid w:val="00C94D1D"/>
    <w:rsid w:val="00CA27B7"/>
    <w:rsid w:val="00CB02EC"/>
    <w:rsid w:val="00CB0C97"/>
    <w:rsid w:val="00CB1A39"/>
    <w:rsid w:val="00CB21F4"/>
    <w:rsid w:val="00CB2ECC"/>
    <w:rsid w:val="00CB2FE0"/>
    <w:rsid w:val="00CB4E39"/>
    <w:rsid w:val="00CB5325"/>
    <w:rsid w:val="00CB644B"/>
    <w:rsid w:val="00CB6AD5"/>
    <w:rsid w:val="00CC0C2A"/>
    <w:rsid w:val="00CC30E8"/>
    <w:rsid w:val="00CC447C"/>
    <w:rsid w:val="00CC6842"/>
    <w:rsid w:val="00CC6E5B"/>
    <w:rsid w:val="00CD1395"/>
    <w:rsid w:val="00CD322C"/>
    <w:rsid w:val="00CD41CC"/>
    <w:rsid w:val="00CD525B"/>
    <w:rsid w:val="00CD774C"/>
    <w:rsid w:val="00CE052E"/>
    <w:rsid w:val="00CE1492"/>
    <w:rsid w:val="00CE5D3C"/>
    <w:rsid w:val="00CE6756"/>
    <w:rsid w:val="00CE687B"/>
    <w:rsid w:val="00CF0220"/>
    <w:rsid w:val="00CF0785"/>
    <w:rsid w:val="00CF2676"/>
    <w:rsid w:val="00CF6E78"/>
    <w:rsid w:val="00D01E1B"/>
    <w:rsid w:val="00D0288A"/>
    <w:rsid w:val="00D02B12"/>
    <w:rsid w:val="00D03CF0"/>
    <w:rsid w:val="00D03EC4"/>
    <w:rsid w:val="00D05DE0"/>
    <w:rsid w:val="00D05F8A"/>
    <w:rsid w:val="00D06951"/>
    <w:rsid w:val="00D10A17"/>
    <w:rsid w:val="00D12D9D"/>
    <w:rsid w:val="00D14FB1"/>
    <w:rsid w:val="00D15551"/>
    <w:rsid w:val="00D17696"/>
    <w:rsid w:val="00D20AB4"/>
    <w:rsid w:val="00D225ED"/>
    <w:rsid w:val="00D25A15"/>
    <w:rsid w:val="00D25F07"/>
    <w:rsid w:val="00D26CDA"/>
    <w:rsid w:val="00D27251"/>
    <w:rsid w:val="00D27D49"/>
    <w:rsid w:val="00D30241"/>
    <w:rsid w:val="00D30D7C"/>
    <w:rsid w:val="00D31A04"/>
    <w:rsid w:val="00D32180"/>
    <w:rsid w:val="00D32EBB"/>
    <w:rsid w:val="00D3461E"/>
    <w:rsid w:val="00D34B2C"/>
    <w:rsid w:val="00D35948"/>
    <w:rsid w:val="00D36735"/>
    <w:rsid w:val="00D36B4B"/>
    <w:rsid w:val="00D36E54"/>
    <w:rsid w:val="00D41348"/>
    <w:rsid w:val="00D45EEE"/>
    <w:rsid w:val="00D47214"/>
    <w:rsid w:val="00D47DF9"/>
    <w:rsid w:val="00D51B4E"/>
    <w:rsid w:val="00D54139"/>
    <w:rsid w:val="00D5571F"/>
    <w:rsid w:val="00D57D71"/>
    <w:rsid w:val="00D60EEE"/>
    <w:rsid w:val="00D610B2"/>
    <w:rsid w:val="00D63F86"/>
    <w:rsid w:val="00D64EFE"/>
    <w:rsid w:val="00D6563E"/>
    <w:rsid w:val="00D66758"/>
    <w:rsid w:val="00D677A5"/>
    <w:rsid w:val="00D6786A"/>
    <w:rsid w:val="00D71E97"/>
    <w:rsid w:val="00D72774"/>
    <w:rsid w:val="00D752E8"/>
    <w:rsid w:val="00D75CE9"/>
    <w:rsid w:val="00D77FE0"/>
    <w:rsid w:val="00D820C0"/>
    <w:rsid w:val="00D824DE"/>
    <w:rsid w:val="00D84D42"/>
    <w:rsid w:val="00D8765B"/>
    <w:rsid w:val="00D93686"/>
    <w:rsid w:val="00D93D96"/>
    <w:rsid w:val="00D94F24"/>
    <w:rsid w:val="00D95105"/>
    <w:rsid w:val="00D95766"/>
    <w:rsid w:val="00D963EC"/>
    <w:rsid w:val="00D967B7"/>
    <w:rsid w:val="00D96D98"/>
    <w:rsid w:val="00DA1C98"/>
    <w:rsid w:val="00DA5118"/>
    <w:rsid w:val="00DA55B2"/>
    <w:rsid w:val="00DA5A4C"/>
    <w:rsid w:val="00DA5E3F"/>
    <w:rsid w:val="00DA75EB"/>
    <w:rsid w:val="00DA7610"/>
    <w:rsid w:val="00DB07B6"/>
    <w:rsid w:val="00DB1943"/>
    <w:rsid w:val="00DB5BD9"/>
    <w:rsid w:val="00DB5CF7"/>
    <w:rsid w:val="00DC0E37"/>
    <w:rsid w:val="00DC126C"/>
    <w:rsid w:val="00DC3C26"/>
    <w:rsid w:val="00DC4EF8"/>
    <w:rsid w:val="00DC5958"/>
    <w:rsid w:val="00DC5EA1"/>
    <w:rsid w:val="00DD2639"/>
    <w:rsid w:val="00DD309D"/>
    <w:rsid w:val="00DD3A5D"/>
    <w:rsid w:val="00DD4633"/>
    <w:rsid w:val="00DD6E7C"/>
    <w:rsid w:val="00DE07AD"/>
    <w:rsid w:val="00DE1EC3"/>
    <w:rsid w:val="00DE2E25"/>
    <w:rsid w:val="00DE383A"/>
    <w:rsid w:val="00DE3C6D"/>
    <w:rsid w:val="00DE4E3B"/>
    <w:rsid w:val="00DF1BF0"/>
    <w:rsid w:val="00DF1CED"/>
    <w:rsid w:val="00DF2A63"/>
    <w:rsid w:val="00DF5FBB"/>
    <w:rsid w:val="00DF6DD0"/>
    <w:rsid w:val="00DF7385"/>
    <w:rsid w:val="00E00C1C"/>
    <w:rsid w:val="00E019FF"/>
    <w:rsid w:val="00E01E27"/>
    <w:rsid w:val="00E02FB7"/>
    <w:rsid w:val="00E03DB4"/>
    <w:rsid w:val="00E04932"/>
    <w:rsid w:val="00E04C69"/>
    <w:rsid w:val="00E04E5D"/>
    <w:rsid w:val="00E05479"/>
    <w:rsid w:val="00E07093"/>
    <w:rsid w:val="00E074E3"/>
    <w:rsid w:val="00E07ADF"/>
    <w:rsid w:val="00E10188"/>
    <w:rsid w:val="00E1046B"/>
    <w:rsid w:val="00E10853"/>
    <w:rsid w:val="00E115D6"/>
    <w:rsid w:val="00E116C0"/>
    <w:rsid w:val="00E1201F"/>
    <w:rsid w:val="00E12B50"/>
    <w:rsid w:val="00E1488B"/>
    <w:rsid w:val="00E17EC7"/>
    <w:rsid w:val="00E20384"/>
    <w:rsid w:val="00E213AE"/>
    <w:rsid w:val="00E237A3"/>
    <w:rsid w:val="00E25A31"/>
    <w:rsid w:val="00E263AB"/>
    <w:rsid w:val="00E26BC4"/>
    <w:rsid w:val="00E30A52"/>
    <w:rsid w:val="00E33837"/>
    <w:rsid w:val="00E34F0F"/>
    <w:rsid w:val="00E37E28"/>
    <w:rsid w:val="00E37F6E"/>
    <w:rsid w:val="00E4043B"/>
    <w:rsid w:val="00E40585"/>
    <w:rsid w:val="00E413F4"/>
    <w:rsid w:val="00E4361D"/>
    <w:rsid w:val="00E454E0"/>
    <w:rsid w:val="00E45CED"/>
    <w:rsid w:val="00E46CD6"/>
    <w:rsid w:val="00E504E8"/>
    <w:rsid w:val="00E5262A"/>
    <w:rsid w:val="00E542B5"/>
    <w:rsid w:val="00E549D6"/>
    <w:rsid w:val="00E54C65"/>
    <w:rsid w:val="00E55656"/>
    <w:rsid w:val="00E625C7"/>
    <w:rsid w:val="00E62D01"/>
    <w:rsid w:val="00E70426"/>
    <w:rsid w:val="00E70B44"/>
    <w:rsid w:val="00E71127"/>
    <w:rsid w:val="00E71631"/>
    <w:rsid w:val="00E71D02"/>
    <w:rsid w:val="00E72798"/>
    <w:rsid w:val="00E72EAA"/>
    <w:rsid w:val="00E75F4A"/>
    <w:rsid w:val="00E762B6"/>
    <w:rsid w:val="00E77AEB"/>
    <w:rsid w:val="00E77F6C"/>
    <w:rsid w:val="00E82291"/>
    <w:rsid w:val="00E8478A"/>
    <w:rsid w:val="00E84918"/>
    <w:rsid w:val="00E84D89"/>
    <w:rsid w:val="00E85327"/>
    <w:rsid w:val="00E864FF"/>
    <w:rsid w:val="00E86D69"/>
    <w:rsid w:val="00E8726E"/>
    <w:rsid w:val="00E87E58"/>
    <w:rsid w:val="00E90AA8"/>
    <w:rsid w:val="00E913B8"/>
    <w:rsid w:val="00E9294C"/>
    <w:rsid w:val="00E92F68"/>
    <w:rsid w:val="00E937BD"/>
    <w:rsid w:val="00E962EF"/>
    <w:rsid w:val="00E973FE"/>
    <w:rsid w:val="00EA0335"/>
    <w:rsid w:val="00EA3C71"/>
    <w:rsid w:val="00EA3E9C"/>
    <w:rsid w:val="00EA4FE5"/>
    <w:rsid w:val="00EA6963"/>
    <w:rsid w:val="00EA761C"/>
    <w:rsid w:val="00EB419F"/>
    <w:rsid w:val="00EB4A77"/>
    <w:rsid w:val="00EB5464"/>
    <w:rsid w:val="00EB7124"/>
    <w:rsid w:val="00EC009D"/>
    <w:rsid w:val="00EC1E4B"/>
    <w:rsid w:val="00EC2C70"/>
    <w:rsid w:val="00EC39FE"/>
    <w:rsid w:val="00EC487D"/>
    <w:rsid w:val="00EC4D53"/>
    <w:rsid w:val="00EC4FA9"/>
    <w:rsid w:val="00EC574A"/>
    <w:rsid w:val="00EC71AE"/>
    <w:rsid w:val="00ED3641"/>
    <w:rsid w:val="00ED379D"/>
    <w:rsid w:val="00ED51DD"/>
    <w:rsid w:val="00EE2B49"/>
    <w:rsid w:val="00EE2DF8"/>
    <w:rsid w:val="00EE48E5"/>
    <w:rsid w:val="00EE5C02"/>
    <w:rsid w:val="00EE5ED6"/>
    <w:rsid w:val="00EE7D98"/>
    <w:rsid w:val="00EF018C"/>
    <w:rsid w:val="00EF1B87"/>
    <w:rsid w:val="00EF222A"/>
    <w:rsid w:val="00EF54D0"/>
    <w:rsid w:val="00EF66FF"/>
    <w:rsid w:val="00EF6A2A"/>
    <w:rsid w:val="00EF731C"/>
    <w:rsid w:val="00EF7492"/>
    <w:rsid w:val="00EF7B2A"/>
    <w:rsid w:val="00F03019"/>
    <w:rsid w:val="00F0316D"/>
    <w:rsid w:val="00F06DEC"/>
    <w:rsid w:val="00F1081C"/>
    <w:rsid w:val="00F1252B"/>
    <w:rsid w:val="00F141D0"/>
    <w:rsid w:val="00F1579D"/>
    <w:rsid w:val="00F160A4"/>
    <w:rsid w:val="00F17EC3"/>
    <w:rsid w:val="00F21BE0"/>
    <w:rsid w:val="00F22141"/>
    <w:rsid w:val="00F241C7"/>
    <w:rsid w:val="00F24319"/>
    <w:rsid w:val="00F256BA"/>
    <w:rsid w:val="00F25D91"/>
    <w:rsid w:val="00F26056"/>
    <w:rsid w:val="00F26573"/>
    <w:rsid w:val="00F3065A"/>
    <w:rsid w:val="00F31251"/>
    <w:rsid w:val="00F31542"/>
    <w:rsid w:val="00F33A5A"/>
    <w:rsid w:val="00F34D9A"/>
    <w:rsid w:val="00F35D2F"/>
    <w:rsid w:val="00F37D13"/>
    <w:rsid w:val="00F43012"/>
    <w:rsid w:val="00F51D1F"/>
    <w:rsid w:val="00F53730"/>
    <w:rsid w:val="00F551BB"/>
    <w:rsid w:val="00F55854"/>
    <w:rsid w:val="00F5679E"/>
    <w:rsid w:val="00F60C97"/>
    <w:rsid w:val="00F60D71"/>
    <w:rsid w:val="00F60EFF"/>
    <w:rsid w:val="00F6164B"/>
    <w:rsid w:val="00F61A06"/>
    <w:rsid w:val="00F64909"/>
    <w:rsid w:val="00F65C2B"/>
    <w:rsid w:val="00F669B7"/>
    <w:rsid w:val="00F67D10"/>
    <w:rsid w:val="00F729F3"/>
    <w:rsid w:val="00F77F9D"/>
    <w:rsid w:val="00F8316D"/>
    <w:rsid w:val="00F84394"/>
    <w:rsid w:val="00F84597"/>
    <w:rsid w:val="00F851F7"/>
    <w:rsid w:val="00F87C26"/>
    <w:rsid w:val="00F9134E"/>
    <w:rsid w:val="00F93EF0"/>
    <w:rsid w:val="00F93FFE"/>
    <w:rsid w:val="00F955CF"/>
    <w:rsid w:val="00F95A87"/>
    <w:rsid w:val="00F96D4C"/>
    <w:rsid w:val="00FA0CA9"/>
    <w:rsid w:val="00FA3B77"/>
    <w:rsid w:val="00FA4990"/>
    <w:rsid w:val="00FA49ED"/>
    <w:rsid w:val="00FB056A"/>
    <w:rsid w:val="00FB1205"/>
    <w:rsid w:val="00FB23EA"/>
    <w:rsid w:val="00FB305F"/>
    <w:rsid w:val="00FB37BD"/>
    <w:rsid w:val="00FB4E9C"/>
    <w:rsid w:val="00FB6B5A"/>
    <w:rsid w:val="00FB6E64"/>
    <w:rsid w:val="00FC0D7E"/>
    <w:rsid w:val="00FC1242"/>
    <w:rsid w:val="00FC1797"/>
    <w:rsid w:val="00FC31C7"/>
    <w:rsid w:val="00FC4CDA"/>
    <w:rsid w:val="00FC626B"/>
    <w:rsid w:val="00FC6D94"/>
    <w:rsid w:val="00FC79D1"/>
    <w:rsid w:val="00FD1A64"/>
    <w:rsid w:val="00FD24E2"/>
    <w:rsid w:val="00FD3A26"/>
    <w:rsid w:val="00FD5FCC"/>
    <w:rsid w:val="00FD69CC"/>
    <w:rsid w:val="00FD705D"/>
    <w:rsid w:val="00FD7243"/>
    <w:rsid w:val="00FD7E79"/>
    <w:rsid w:val="00FE0734"/>
    <w:rsid w:val="00FE3381"/>
    <w:rsid w:val="00FE3461"/>
    <w:rsid w:val="00FE421E"/>
    <w:rsid w:val="00FE4FF0"/>
    <w:rsid w:val="00FE5831"/>
    <w:rsid w:val="00FE5F1F"/>
    <w:rsid w:val="00FE6640"/>
    <w:rsid w:val="00FE7124"/>
    <w:rsid w:val="00FF5A43"/>
    <w:rsid w:val="00FF6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E7AEC7B"/>
  <w15:docId w15:val="{898EDB21-3F25-4454-942D-9A683FEE5B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30E95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autoRedefine/>
    <w:qFormat/>
    <w:rsid w:val="00563347"/>
    <w:pPr>
      <w:keepNext/>
      <w:bidi/>
      <w:outlineLvl w:val="0"/>
    </w:pPr>
    <w:rPr>
      <w:rFonts w:asciiTheme="majorBidi" w:hAnsiTheme="majorBidi" w:cstheme="majorBidi"/>
      <w:b/>
      <w:bCs/>
      <w:color w:val="C00000"/>
      <w:sz w:val="28"/>
      <w:szCs w:val="28"/>
      <w:lang w:bidi="ar-EG"/>
    </w:rPr>
  </w:style>
  <w:style w:type="paragraph" w:styleId="Heading2">
    <w:name w:val="heading 2"/>
    <w:basedOn w:val="Normal"/>
    <w:next w:val="Normal"/>
    <w:link w:val="Heading2Char"/>
    <w:autoRedefine/>
    <w:qFormat/>
    <w:rsid w:val="005C735D"/>
    <w:pPr>
      <w:keepNext/>
      <w:bidi/>
      <w:outlineLvl w:val="1"/>
    </w:pPr>
    <w:rPr>
      <w:rFonts w:asciiTheme="majorBidi" w:hAnsiTheme="majorBidi" w:cstheme="majorBidi"/>
      <w:b/>
      <w:bCs/>
    </w:rPr>
  </w:style>
  <w:style w:type="paragraph" w:styleId="Heading3">
    <w:name w:val="heading 3"/>
    <w:basedOn w:val="Normal"/>
    <w:next w:val="Normal"/>
    <w:link w:val="Heading3Char"/>
    <w:qFormat/>
    <w:rsid w:val="00B1176F"/>
    <w:pPr>
      <w:keepNext/>
      <w:jc w:val="center"/>
      <w:outlineLvl w:val="2"/>
    </w:pPr>
    <w:rPr>
      <w:b/>
      <w:bCs/>
      <w:sz w:val="32"/>
    </w:rPr>
  </w:style>
  <w:style w:type="paragraph" w:styleId="Heading4">
    <w:name w:val="heading 4"/>
    <w:basedOn w:val="Normal"/>
    <w:next w:val="Normal"/>
    <w:link w:val="Heading4Char"/>
    <w:qFormat/>
    <w:rsid w:val="00B1176F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B1176F"/>
    <w:pPr>
      <w:keepNext/>
      <w:ind w:left="446" w:hanging="446"/>
      <w:outlineLvl w:val="4"/>
    </w:pPr>
    <w:rPr>
      <w:b/>
      <w:szCs w:val="28"/>
      <w:lang w:bidi="ar-EG"/>
    </w:rPr>
  </w:style>
  <w:style w:type="paragraph" w:styleId="Heading6">
    <w:name w:val="heading 6"/>
    <w:basedOn w:val="Normal"/>
    <w:next w:val="Normal"/>
    <w:link w:val="Heading6Char"/>
    <w:qFormat/>
    <w:rsid w:val="00B1176F"/>
    <w:pPr>
      <w:keepNext/>
      <w:outlineLvl w:val="5"/>
    </w:pPr>
    <w:rPr>
      <w:b/>
      <w:bCs/>
      <w:szCs w:val="28"/>
    </w:rPr>
  </w:style>
  <w:style w:type="paragraph" w:styleId="Heading7">
    <w:name w:val="heading 7"/>
    <w:basedOn w:val="Normal"/>
    <w:next w:val="Normal"/>
    <w:link w:val="Heading7Char"/>
    <w:qFormat/>
    <w:rsid w:val="00B1176F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B1176F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qFormat/>
    <w:rsid w:val="00B1176F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B1176F"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link w:val="BodyTextChar"/>
    <w:rsid w:val="00B1176F"/>
    <w:rPr>
      <w:b/>
      <w:bCs/>
    </w:rPr>
  </w:style>
  <w:style w:type="character" w:styleId="PageNumber">
    <w:name w:val="page number"/>
    <w:basedOn w:val="DefaultParagraphFont"/>
    <w:rsid w:val="00B1176F"/>
  </w:style>
  <w:style w:type="paragraph" w:styleId="BodyTextIndent">
    <w:name w:val="Body Text Indent"/>
    <w:basedOn w:val="Normal"/>
    <w:link w:val="BodyTextIndentChar"/>
    <w:rsid w:val="00B1176F"/>
    <w:pPr>
      <w:spacing w:after="120"/>
      <w:ind w:left="283"/>
    </w:pPr>
  </w:style>
  <w:style w:type="paragraph" w:styleId="BodyText2">
    <w:name w:val="Body Text 2"/>
    <w:basedOn w:val="Normal"/>
    <w:link w:val="BodyText2Char"/>
    <w:rsid w:val="00B1176F"/>
    <w:rPr>
      <w:b/>
      <w:bCs/>
      <w:sz w:val="28"/>
      <w:szCs w:val="28"/>
    </w:rPr>
  </w:style>
  <w:style w:type="paragraph" w:styleId="FootnoteText">
    <w:name w:val="footnote text"/>
    <w:basedOn w:val="Normal"/>
    <w:link w:val="FootnoteTextChar"/>
    <w:rsid w:val="00B1176F"/>
    <w:rPr>
      <w:sz w:val="20"/>
      <w:szCs w:val="20"/>
    </w:rPr>
  </w:style>
  <w:style w:type="paragraph" w:styleId="BlockText">
    <w:name w:val="Block Text"/>
    <w:basedOn w:val="Normal"/>
    <w:rsid w:val="00B1176F"/>
    <w:pPr>
      <w:ind w:left="-180" w:right="-180"/>
      <w:jc w:val="lowKashida"/>
    </w:pPr>
    <w:rPr>
      <w:sz w:val="36"/>
      <w:szCs w:val="36"/>
      <w:lang w:eastAsia="ar-SA"/>
    </w:rPr>
  </w:style>
  <w:style w:type="paragraph" w:styleId="BodyTextIndent2">
    <w:name w:val="Body Text Indent 2"/>
    <w:basedOn w:val="Normal"/>
    <w:link w:val="BodyTextIndent2Char"/>
    <w:rsid w:val="00B1176F"/>
    <w:pPr>
      <w:ind w:left="360" w:hanging="540"/>
    </w:pPr>
    <w:rPr>
      <w:sz w:val="20"/>
    </w:rPr>
  </w:style>
  <w:style w:type="paragraph" w:styleId="BodyText3">
    <w:name w:val="Body Text 3"/>
    <w:basedOn w:val="Normal"/>
    <w:link w:val="BodyText3Char"/>
    <w:rsid w:val="00B1176F"/>
    <w:rPr>
      <w:sz w:val="20"/>
      <w:szCs w:val="20"/>
      <w:lang w:bidi="ar-EG"/>
    </w:rPr>
  </w:style>
  <w:style w:type="character" w:styleId="FootnoteReference">
    <w:name w:val="footnote reference"/>
    <w:rsid w:val="00B1176F"/>
    <w:rPr>
      <w:vertAlign w:val="superscript"/>
    </w:rPr>
  </w:style>
  <w:style w:type="paragraph" w:styleId="Header">
    <w:name w:val="header"/>
    <w:basedOn w:val="Normal"/>
    <w:link w:val="HeaderChar"/>
    <w:uiPriority w:val="99"/>
    <w:rsid w:val="00B1176F"/>
    <w:pPr>
      <w:tabs>
        <w:tab w:val="center" w:pos="4320"/>
        <w:tab w:val="right" w:pos="8640"/>
      </w:tabs>
    </w:pPr>
  </w:style>
  <w:style w:type="paragraph" w:styleId="Subtitle">
    <w:name w:val="Subtitle"/>
    <w:basedOn w:val="Normal"/>
    <w:link w:val="SubtitleChar"/>
    <w:qFormat/>
    <w:rsid w:val="00B1176F"/>
    <w:rPr>
      <w:b/>
      <w:bCs/>
      <w:sz w:val="28"/>
      <w:szCs w:val="28"/>
    </w:rPr>
  </w:style>
  <w:style w:type="paragraph" w:styleId="DocumentMap">
    <w:name w:val="Document Map"/>
    <w:basedOn w:val="Normal"/>
    <w:link w:val="DocumentMapChar"/>
    <w:rsid w:val="00B1176F"/>
    <w:pPr>
      <w:shd w:val="clear" w:color="auto" w:fill="000080"/>
    </w:pPr>
    <w:rPr>
      <w:rFonts w:ascii="Tahoma" w:hAnsi="Tahoma"/>
      <w:sz w:val="20"/>
      <w:szCs w:val="20"/>
    </w:rPr>
  </w:style>
  <w:style w:type="paragraph" w:styleId="Title">
    <w:name w:val="Title"/>
    <w:basedOn w:val="Normal"/>
    <w:link w:val="TitleChar"/>
    <w:qFormat/>
    <w:rsid w:val="00B1176F"/>
    <w:pPr>
      <w:jc w:val="center"/>
    </w:pPr>
    <w:rPr>
      <w:sz w:val="32"/>
      <w:szCs w:val="32"/>
      <w:lang w:val="en-GB"/>
    </w:rPr>
  </w:style>
  <w:style w:type="paragraph" w:styleId="BalloonText">
    <w:name w:val="Balloon Text"/>
    <w:basedOn w:val="Normal"/>
    <w:link w:val="BalloonTextChar"/>
    <w:unhideWhenUsed/>
    <w:rsid w:val="00FC79D1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FC79D1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A37EAB"/>
    <w:pPr>
      <w:ind w:left="720"/>
      <w:contextualSpacing/>
    </w:pPr>
  </w:style>
  <w:style w:type="table" w:styleId="TableGrid">
    <w:name w:val="Table Grid"/>
    <w:basedOn w:val="TableNormal"/>
    <w:uiPriority w:val="59"/>
    <w:rsid w:val="00DB19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OCHeading">
    <w:name w:val="TOC Heading"/>
    <w:basedOn w:val="Heading1"/>
    <w:next w:val="Normal"/>
    <w:uiPriority w:val="39"/>
    <w:unhideWhenUsed/>
    <w:qFormat/>
    <w:rsid w:val="00470372"/>
    <w:pPr>
      <w:keepLines/>
      <w:spacing w:before="480" w:line="276" w:lineRule="auto"/>
      <w:outlineLvl w:val="9"/>
    </w:pPr>
    <w:rPr>
      <w:rFonts w:ascii="Cambria" w:hAnsi="Cambria"/>
      <w:color w:val="365F91"/>
    </w:rPr>
  </w:style>
  <w:style w:type="paragraph" w:styleId="TOC1">
    <w:name w:val="toc 1"/>
    <w:basedOn w:val="Normal"/>
    <w:next w:val="Normal"/>
    <w:autoRedefine/>
    <w:uiPriority w:val="39"/>
    <w:unhideWhenUsed/>
    <w:rsid w:val="007D4EF1"/>
    <w:pPr>
      <w:tabs>
        <w:tab w:val="right" w:leader="dot" w:pos="8630"/>
      </w:tabs>
      <w:bidi/>
      <w:spacing w:after="100"/>
    </w:pPr>
    <w:rPr>
      <w:b/>
      <w:bCs/>
      <w:noProof/>
      <w:lang w:bidi="ar-EG"/>
    </w:rPr>
  </w:style>
  <w:style w:type="paragraph" w:styleId="TOC2">
    <w:name w:val="toc 2"/>
    <w:basedOn w:val="Normal"/>
    <w:next w:val="Normal"/>
    <w:autoRedefine/>
    <w:uiPriority w:val="39"/>
    <w:unhideWhenUsed/>
    <w:rsid w:val="00470372"/>
    <w:pPr>
      <w:spacing w:after="100"/>
      <w:ind w:left="240"/>
    </w:pPr>
  </w:style>
  <w:style w:type="paragraph" w:styleId="TOC3">
    <w:name w:val="toc 3"/>
    <w:basedOn w:val="Normal"/>
    <w:next w:val="Normal"/>
    <w:autoRedefine/>
    <w:uiPriority w:val="39"/>
    <w:unhideWhenUsed/>
    <w:rsid w:val="00470372"/>
    <w:pPr>
      <w:spacing w:after="100"/>
      <w:ind w:left="480"/>
    </w:pPr>
  </w:style>
  <w:style w:type="character" w:styleId="Hyperlink">
    <w:name w:val="Hyperlink"/>
    <w:uiPriority w:val="99"/>
    <w:unhideWhenUsed/>
    <w:rsid w:val="00470372"/>
    <w:rPr>
      <w:color w:val="0000FF"/>
      <w:u w:val="single"/>
    </w:rPr>
  </w:style>
  <w:style w:type="character" w:customStyle="1" w:styleId="FooterChar">
    <w:name w:val="Footer Char"/>
    <w:link w:val="Footer"/>
    <w:rsid w:val="004E1D6E"/>
    <w:rPr>
      <w:sz w:val="24"/>
      <w:szCs w:val="24"/>
    </w:rPr>
  </w:style>
  <w:style w:type="character" w:styleId="Strong">
    <w:name w:val="Strong"/>
    <w:uiPriority w:val="22"/>
    <w:qFormat/>
    <w:rsid w:val="00E54C65"/>
    <w:rPr>
      <w:b/>
      <w:bCs/>
    </w:rPr>
  </w:style>
  <w:style w:type="character" w:customStyle="1" w:styleId="Heading3Char">
    <w:name w:val="Heading 3 Char"/>
    <w:link w:val="Heading3"/>
    <w:rsid w:val="00A3606A"/>
    <w:rPr>
      <w:b/>
      <w:bCs/>
      <w:sz w:val="32"/>
      <w:szCs w:val="24"/>
    </w:rPr>
  </w:style>
  <w:style w:type="character" w:customStyle="1" w:styleId="HeaderChar">
    <w:name w:val="Header Char"/>
    <w:link w:val="Header"/>
    <w:uiPriority w:val="99"/>
    <w:rsid w:val="00A3606A"/>
    <w:rPr>
      <w:sz w:val="24"/>
      <w:szCs w:val="24"/>
    </w:rPr>
  </w:style>
  <w:style w:type="character" w:customStyle="1" w:styleId="Heading7Char">
    <w:name w:val="Heading 7 Char"/>
    <w:link w:val="Heading7"/>
    <w:rsid w:val="00886520"/>
    <w:rPr>
      <w:sz w:val="24"/>
      <w:szCs w:val="24"/>
    </w:rPr>
  </w:style>
  <w:style w:type="character" w:customStyle="1" w:styleId="BodyTextChar">
    <w:name w:val="Body Text Char"/>
    <w:link w:val="BodyText"/>
    <w:rsid w:val="00886520"/>
    <w:rPr>
      <w:b/>
      <w:bCs/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rsid w:val="00886520"/>
  </w:style>
  <w:style w:type="character" w:customStyle="1" w:styleId="SubtitleChar">
    <w:name w:val="Subtitle Char"/>
    <w:link w:val="Subtitle"/>
    <w:rsid w:val="00886520"/>
    <w:rPr>
      <w:b/>
      <w:bCs/>
      <w:sz w:val="28"/>
      <w:szCs w:val="28"/>
    </w:rPr>
  </w:style>
  <w:style w:type="paragraph" w:customStyle="1" w:styleId="yiv2125367492msonormal">
    <w:name w:val="yiv2125367492msonormal"/>
    <w:basedOn w:val="Normal"/>
    <w:rsid w:val="00D47DF9"/>
    <w:pPr>
      <w:spacing w:before="100" w:beforeAutospacing="1" w:after="100" w:afterAutospacing="1"/>
    </w:pPr>
  </w:style>
  <w:style w:type="character" w:customStyle="1" w:styleId="TitleChar">
    <w:name w:val="Title Char"/>
    <w:link w:val="Title"/>
    <w:rsid w:val="00D47DF9"/>
    <w:rPr>
      <w:sz w:val="32"/>
      <w:szCs w:val="32"/>
      <w:lang w:val="en-GB"/>
    </w:rPr>
  </w:style>
  <w:style w:type="character" w:customStyle="1" w:styleId="Heading1Char">
    <w:name w:val="Heading 1 Char"/>
    <w:link w:val="Heading1"/>
    <w:rsid w:val="00563347"/>
    <w:rPr>
      <w:rFonts w:asciiTheme="majorBidi" w:hAnsiTheme="majorBidi" w:cstheme="majorBidi"/>
      <w:b/>
      <w:bCs/>
      <w:color w:val="C00000"/>
      <w:sz w:val="28"/>
      <w:szCs w:val="28"/>
      <w:lang w:bidi="ar-EG"/>
    </w:rPr>
  </w:style>
  <w:style w:type="character" w:customStyle="1" w:styleId="Heading2Char">
    <w:name w:val="Heading 2 Char"/>
    <w:link w:val="Heading2"/>
    <w:rsid w:val="005C735D"/>
    <w:rPr>
      <w:rFonts w:asciiTheme="majorBidi" w:hAnsiTheme="majorBidi" w:cstheme="majorBidi"/>
      <w:b/>
      <w:bCs/>
      <w:sz w:val="24"/>
      <w:szCs w:val="24"/>
    </w:rPr>
  </w:style>
  <w:style w:type="character" w:customStyle="1" w:styleId="Heading4Char">
    <w:name w:val="Heading 4 Char"/>
    <w:link w:val="Heading4"/>
    <w:rsid w:val="00D47DF9"/>
    <w:rPr>
      <w:b/>
      <w:bCs/>
      <w:sz w:val="28"/>
      <w:szCs w:val="28"/>
    </w:rPr>
  </w:style>
  <w:style w:type="character" w:customStyle="1" w:styleId="Heading5Char">
    <w:name w:val="Heading 5 Char"/>
    <w:link w:val="Heading5"/>
    <w:rsid w:val="00D47DF9"/>
    <w:rPr>
      <w:b/>
      <w:sz w:val="24"/>
      <w:szCs w:val="28"/>
      <w:lang w:bidi="ar-EG"/>
    </w:rPr>
  </w:style>
  <w:style w:type="character" w:customStyle="1" w:styleId="Heading6Char">
    <w:name w:val="Heading 6 Char"/>
    <w:link w:val="Heading6"/>
    <w:rsid w:val="00D47DF9"/>
    <w:rPr>
      <w:b/>
      <w:bCs/>
      <w:sz w:val="24"/>
      <w:szCs w:val="28"/>
    </w:rPr>
  </w:style>
  <w:style w:type="character" w:customStyle="1" w:styleId="Heading8Char">
    <w:name w:val="Heading 8 Char"/>
    <w:link w:val="Heading8"/>
    <w:rsid w:val="00D47DF9"/>
    <w:rPr>
      <w:i/>
      <w:iCs/>
      <w:sz w:val="24"/>
      <w:szCs w:val="24"/>
    </w:rPr>
  </w:style>
  <w:style w:type="character" w:customStyle="1" w:styleId="Heading9Char">
    <w:name w:val="Heading 9 Char"/>
    <w:link w:val="Heading9"/>
    <w:rsid w:val="00D47DF9"/>
    <w:rPr>
      <w:rFonts w:ascii="Arial" w:hAnsi="Arial" w:cs="Arial"/>
      <w:sz w:val="22"/>
      <w:szCs w:val="22"/>
    </w:rPr>
  </w:style>
  <w:style w:type="character" w:customStyle="1" w:styleId="BodyTextIndentChar">
    <w:name w:val="Body Text Indent Char"/>
    <w:link w:val="BodyTextIndent"/>
    <w:rsid w:val="00D47DF9"/>
    <w:rPr>
      <w:sz w:val="24"/>
      <w:szCs w:val="24"/>
    </w:rPr>
  </w:style>
  <w:style w:type="character" w:customStyle="1" w:styleId="BodyText2Char">
    <w:name w:val="Body Text 2 Char"/>
    <w:link w:val="BodyText2"/>
    <w:rsid w:val="00D47DF9"/>
    <w:rPr>
      <w:b/>
      <w:bCs/>
      <w:sz w:val="28"/>
      <w:szCs w:val="28"/>
    </w:rPr>
  </w:style>
  <w:style w:type="character" w:customStyle="1" w:styleId="BodyTextIndent2Char">
    <w:name w:val="Body Text Indent 2 Char"/>
    <w:link w:val="BodyTextIndent2"/>
    <w:rsid w:val="00D47DF9"/>
    <w:rPr>
      <w:szCs w:val="24"/>
    </w:rPr>
  </w:style>
  <w:style w:type="character" w:customStyle="1" w:styleId="BodyText3Char">
    <w:name w:val="Body Text 3 Char"/>
    <w:link w:val="BodyText3"/>
    <w:rsid w:val="00D47DF9"/>
    <w:rPr>
      <w:lang w:bidi="ar-EG"/>
    </w:rPr>
  </w:style>
  <w:style w:type="character" w:customStyle="1" w:styleId="DocumentMapChar">
    <w:name w:val="Document Map Char"/>
    <w:link w:val="DocumentMap"/>
    <w:rsid w:val="00D47DF9"/>
    <w:rPr>
      <w:rFonts w:ascii="Tahoma" w:hAnsi="Tahoma" w:cs="Tahoma"/>
      <w:shd w:val="clear" w:color="auto" w:fill="000080"/>
    </w:rPr>
  </w:style>
  <w:style w:type="character" w:customStyle="1" w:styleId="apple-converted-space">
    <w:name w:val="apple-converted-space"/>
    <w:basedOn w:val="DefaultParagraphFont"/>
    <w:rsid w:val="005B1062"/>
  </w:style>
  <w:style w:type="character" w:styleId="CommentReference">
    <w:name w:val="annotation reference"/>
    <w:basedOn w:val="DefaultParagraphFont"/>
    <w:uiPriority w:val="99"/>
    <w:semiHidden/>
    <w:unhideWhenUsed/>
    <w:rsid w:val="00DF5FB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F5FB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F5FBB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F5FB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F5FBB"/>
    <w:rPr>
      <w:b/>
      <w:bCs/>
    </w:rPr>
  </w:style>
  <w:style w:type="table" w:customStyle="1" w:styleId="GridTable5Dark-Accent11">
    <w:name w:val="Grid Table 5 Dark - Accent 11"/>
    <w:basedOn w:val="TableNormal"/>
    <w:uiPriority w:val="50"/>
    <w:rsid w:val="00312DD9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paragraph" w:styleId="NoSpacing">
    <w:name w:val="No Spacing"/>
    <w:uiPriority w:val="1"/>
    <w:qFormat/>
    <w:rsid w:val="00EF018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8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3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financcenter.com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imf.org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cma.org.sa/&#1607;&#1610;&#1574;&#1577;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unctad.org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73D513407A2343BB0FC819A206E910" ma:contentTypeVersion="0" ma:contentTypeDescription="Create a new document." ma:contentTypeScope="" ma:versionID="d778f252b4cf1441446604bff61574d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4CD19F-17FE-4D94-9D4F-3417234E58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36072FE-36F4-4FDD-AEB1-EB29ADA007A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12FE038-5CF7-4871-88FD-60302E63F8D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713E476-AAE0-49FA-A129-3EF8318F32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346</TotalTime>
  <Pages>7</Pages>
  <Words>1351</Words>
  <Characters>7704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>T6_Course Specifications_10_6_2017</vt:lpstr>
      <vt:lpstr>T6_Course Specifications_10_6_2017</vt:lpstr>
    </vt:vector>
  </TitlesOfParts>
  <Company>Hewlett-Packard</Company>
  <LinksUpToDate>false</LinksUpToDate>
  <CharactersWithSpaces>9037</CharactersWithSpaces>
  <SharedDoc>false</SharedDoc>
  <HLinks>
    <vt:vector size="210" baseType="variant">
      <vt:variant>
        <vt:i4>1900593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_Toc294526502</vt:lpwstr>
      </vt:variant>
      <vt:variant>
        <vt:i4>1310768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_Toc294526498</vt:lpwstr>
      </vt:variant>
      <vt:variant>
        <vt:i4>1310768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_Toc294526494</vt:lpwstr>
      </vt:variant>
      <vt:variant>
        <vt:i4>1310768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_Toc294526490</vt:lpwstr>
      </vt:variant>
      <vt:variant>
        <vt:i4>1376304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_Toc294526486</vt:lpwstr>
      </vt:variant>
      <vt:variant>
        <vt:i4>1376304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_Toc294526482</vt:lpwstr>
      </vt:variant>
      <vt:variant>
        <vt:i4>1703984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_Toc294526478</vt:lpwstr>
      </vt:variant>
      <vt:variant>
        <vt:i4>1703984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_Toc294526474</vt:lpwstr>
      </vt:variant>
      <vt:variant>
        <vt:i4>1703984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_Toc294526472</vt:lpwstr>
      </vt:variant>
      <vt:variant>
        <vt:i4>1703984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_Toc294526470</vt:lpwstr>
      </vt:variant>
      <vt:variant>
        <vt:i4>1769520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_Toc294526469</vt:lpwstr>
      </vt:variant>
      <vt:variant>
        <vt:i4>1769520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_Toc294526468</vt:lpwstr>
      </vt:variant>
      <vt:variant>
        <vt:i4>1769520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_Toc294526467</vt:lpwstr>
      </vt:variant>
      <vt:variant>
        <vt:i4>1769520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_Toc294526466</vt:lpwstr>
      </vt:variant>
      <vt:variant>
        <vt:i4>1769520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_Toc294526465</vt:lpwstr>
      </vt:variant>
      <vt:variant>
        <vt:i4>1769520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_Toc294526464</vt:lpwstr>
      </vt:variant>
      <vt:variant>
        <vt:i4>1769520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_Toc294526463</vt:lpwstr>
      </vt:variant>
      <vt:variant>
        <vt:i4>1769520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_Toc294526462</vt:lpwstr>
      </vt:variant>
      <vt:variant>
        <vt:i4>1769520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_Toc294526461</vt:lpwstr>
      </vt:variant>
      <vt:variant>
        <vt:i4>1769520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_Toc294526460</vt:lpwstr>
      </vt:variant>
      <vt:variant>
        <vt:i4>1572912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_Toc294526459</vt:lpwstr>
      </vt:variant>
      <vt:variant>
        <vt:i4>1572912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_Toc294526458</vt:lpwstr>
      </vt:variant>
      <vt:variant>
        <vt:i4>1572912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_Toc294526457</vt:lpwstr>
      </vt:variant>
      <vt:variant>
        <vt:i4>1572912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_Toc294526456</vt:lpwstr>
      </vt:variant>
      <vt:variant>
        <vt:i4>1572912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_Toc294526454</vt:lpwstr>
      </vt:variant>
      <vt:variant>
        <vt:i4>1572912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_Toc294526453</vt:lpwstr>
      </vt:variant>
      <vt:variant>
        <vt:i4>1572912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_Toc294526452</vt:lpwstr>
      </vt:variant>
      <vt:variant>
        <vt:i4>1572912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_Toc294526451</vt:lpwstr>
      </vt:variant>
      <vt:variant>
        <vt:i4>1572912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_Toc294526450</vt:lpwstr>
      </vt:variant>
      <vt:variant>
        <vt:i4>1638448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_Toc294526449</vt:lpwstr>
      </vt:variant>
      <vt:variant>
        <vt:i4>1638448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_Toc294526448</vt:lpwstr>
      </vt:variant>
      <vt:variant>
        <vt:i4>1638448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_Toc294526447</vt:lpwstr>
      </vt:variant>
      <vt:variant>
        <vt:i4>1638448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_Toc294526446</vt:lpwstr>
      </vt:variant>
      <vt:variant>
        <vt:i4>1638448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_Toc294526445</vt:lpwstr>
      </vt:variant>
      <vt:variant>
        <vt:i4>1638448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_Toc294526444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T6_Course Specifications_10_6_2017</dc:title>
  <dc:creator>Ian Allen</dc:creator>
  <cp:lastModifiedBy>User</cp:lastModifiedBy>
  <cp:revision>117</cp:revision>
  <cp:lastPrinted>2019-02-14T08:13:00Z</cp:lastPrinted>
  <dcterms:created xsi:type="dcterms:W3CDTF">2019-02-03T10:26:00Z</dcterms:created>
  <dcterms:modified xsi:type="dcterms:W3CDTF">2020-05-14T12:33:00Z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0x0101005973D513407A2343BB0FC819A206E910</vt:lpwstr>
  </property>
</Properties>
</file>